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38590" w14:textId="77777777" w:rsidR="003B3AE1" w:rsidRPr="00984022" w:rsidRDefault="003B3AE1" w:rsidP="005E2E04">
      <w:pPr>
        <w:spacing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91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noProof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Ministerstvo </w:t>
      </w:r>
      <w:r w:rsidRPr="00984022">
        <w:rPr>
          <w:rFonts w:asciiTheme="majorHAnsi" w:hAnsiTheme="majorHAnsi" w:cstheme="majorHAnsi"/>
          <w:noProof/>
          <w:sz w:val="20"/>
          <w:szCs w:val="20"/>
        </w:rPr>
        <w:t>vnútra SR</w:t>
      </w:r>
    </w:p>
    <w:p w14:paraId="31538592" w14:textId="77777777" w:rsidR="003B3AE1" w:rsidRPr="00984022" w:rsidRDefault="003B3AE1" w:rsidP="005E2E04">
      <w:pPr>
        <w:tabs>
          <w:tab w:val="left" w:pos="1800"/>
        </w:tabs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31538593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ako Riadiaci orgán pre</w:t>
      </w:r>
      <w:r w:rsidR="004526E7" w:rsidRPr="00984022">
        <w:rPr>
          <w:rFonts w:asciiTheme="majorHAnsi" w:hAnsiTheme="majorHAnsi" w:cstheme="majorHAnsi"/>
          <w:sz w:val="20"/>
          <w:szCs w:val="20"/>
        </w:rPr>
        <w:t xml:space="preserve"> o</w:t>
      </w:r>
      <w:r w:rsidRPr="00984022">
        <w:rPr>
          <w:rFonts w:asciiTheme="majorHAnsi" w:hAnsiTheme="majorHAnsi" w:cstheme="majorHAnsi"/>
          <w:sz w:val="20"/>
          <w:szCs w:val="20"/>
        </w:rPr>
        <w:t xml:space="preserve">peračný program </w:t>
      </w:r>
      <w:r w:rsidR="00474315" w:rsidRPr="00984022">
        <w:rPr>
          <w:rFonts w:asciiTheme="majorHAnsi" w:hAnsiTheme="majorHAnsi" w:cstheme="majorHAnsi"/>
          <w:sz w:val="20"/>
          <w:szCs w:val="20"/>
        </w:rPr>
        <w:t>Efektívna verejná správa</w:t>
      </w:r>
    </w:p>
    <w:p w14:paraId="31538594" w14:textId="77777777" w:rsidR="003B3AE1" w:rsidRPr="00984022" w:rsidRDefault="003B3AE1" w:rsidP="005E2E04">
      <w:pPr>
        <w:pStyle w:val="Hlavika"/>
        <w:spacing w:line="288" w:lineRule="auto"/>
        <w:rPr>
          <w:rFonts w:asciiTheme="majorHAnsi" w:hAnsiTheme="majorHAnsi" w:cstheme="majorHAnsi"/>
          <w:sz w:val="20"/>
          <w:szCs w:val="20"/>
        </w:rPr>
      </w:pPr>
    </w:p>
    <w:p w14:paraId="31538595" w14:textId="77777777" w:rsidR="00F62959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>v</w:t>
      </w:r>
      <w:r w:rsidR="003B3AE1" w:rsidRPr="00984022">
        <w:rPr>
          <w:rFonts w:asciiTheme="majorHAnsi" w:hAnsiTheme="majorHAnsi" w:cstheme="majorHAnsi"/>
          <w:sz w:val="20"/>
          <w:szCs w:val="20"/>
        </w:rPr>
        <w:t>yhlasuje</w:t>
      </w:r>
    </w:p>
    <w:p w14:paraId="31538596" w14:textId="64EB9BC1" w:rsidR="003B3AE1" w:rsidRPr="00984022" w:rsidRDefault="00F62959" w:rsidP="005E2E04">
      <w:pPr>
        <w:spacing w:line="288" w:lineRule="auto"/>
        <w:jc w:val="center"/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</w:pP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ýzvu</w:t>
      </w:r>
      <w:r w:rsidR="004E23C0">
        <w:rPr>
          <w:rStyle w:val="Odkaznapoznmkupodiarou"/>
          <w:rFonts w:cstheme="majorHAnsi"/>
          <w:b/>
          <w:bCs/>
          <w:color w:val="000000"/>
          <w:kern w:val="36"/>
          <w:szCs w:val="20"/>
          <w:lang w:eastAsia="sk-SK"/>
        </w:rPr>
        <w:footnoteReference w:id="1"/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na </w:t>
      </w:r>
      <w:r w:rsidR="00DB03DE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výber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</w:t>
      </w:r>
      <w:r w:rsidR="008A4B73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>odborných</w:t>
      </w:r>
      <w:r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hodnotiteľov</w:t>
      </w:r>
      <w:r w:rsidR="003B3AE1" w:rsidRPr="00984022">
        <w:rPr>
          <w:rFonts w:asciiTheme="majorHAnsi" w:hAnsiTheme="majorHAnsi" w:cstheme="majorHAnsi"/>
          <w:b/>
          <w:bCs/>
          <w:color w:val="000000"/>
          <w:kern w:val="36"/>
          <w:sz w:val="20"/>
          <w:szCs w:val="20"/>
          <w:lang w:eastAsia="sk-SK"/>
        </w:rPr>
        <w:t xml:space="preserve"> žiadostí o nenávratný finančný príspevok </w:t>
      </w:r>
    </w:p>
    <w:p w14:paraId="31538597" w14:textId="77777777" w:rsidR="003B3AE1" w:rsidRPr="00984022" w:rsidRDefault="003B3AE1" w:rsidP="005E2E04">
      <w:pPr>
        <w:spacing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984022">
        <w:rPr>
          <w:rFonts w:asciiTheme="majorHAnsi" w:hAnsiTheme="majorHAnsi" w:cstheme="majorHAnsi"/>
          <w:sz w:val="20"/>
          <w:szCs w:val="20"/>
        </w:rPr>
        <w:t xml:space="preserve">z Európskeho </w:t>
      </w:r>
      <w:r w:rsidR="003F1163" w:rsidRPr="00984022">
        <w:rPr>
          <w:rFonts w:asciiTheme="majorHAnsi" w:hAnsiTheme="majorHAnsi" w:cstheme="majorHAnsi"/>
          <w:sz w:val="20"/>
          <w:szCs w:val="20"/>
        </w:rPr>
        <w:t xml:space="preserve">sociálneho </w:t>
      </w:r>
      <w:r w:rsidRPr="00984022">
        <w:rPr>
          <w:rFonts w:asciiTheme="majorHAnsi" w:hAnsiTheme="majorHAnsi" w:cstheme="majorHAnsi"/>
          <w:sz w:val="20"/>
          <w:szCs w:val="20"/>
        </w:rPr>
        <w:t xml:space="preserve">fondu </w:t>
      </w:r>
    </w:p>
    <w:p w14:paraId="31538598" w14:textId="77777777" w:rsidR="003B3AE1" w:rsidRPr="00984022" w:rsidRDefault="003B3AE1" w:rsidP="005E2E04">
      <w:pPr>
        <w:spacing w:line="288" w:lineRule="auto"/>
        <w:jc w:val="center"/>
        <w:rPr>
          <w:rFonts w:cs="Arial"/>
          <w:b/>
          <w:sz w:val="20"/>
          <w:szCs w:val="20"/>
        </w:rPr>
      </w:pPr>
    </w:p>
    <w:p w14:paraId="31538599" w14:textId="77777777" w:rsidR="004526E7" w:rsidRPr="00984022" w:rsidRDefault="004526E7" w:rsidP="005E2E04">
      <w:pPr>
        <w:spacing w:line="288" w:lineRule="auto"/>
        <w:jc w:val="both"/>
        <w:rPr>
          <w:rFonts w:cs="Arial"/>
          <w:b/>
          <w:sz w:val="20"/>
          <w:szCs w:val="20"/>
        </w:rPr>
      </w:pPr>
    </w:p>
    <w:p w14:paraId="3153859A" w14:textId="77777777" w:rsidR="004526E7" w:rsidRPr="00984022" w:rsidRDefault="004526E7" w:rsidP="00F274ED">
      <w:pPr>
        <w:spacing w:line="288" w:lineRule="auto"/>
        <w:jc w:val="both"/>
        <w:rPr>
          <w:rFonts w:cs="Arial"/>
          <w:b/>
          <w:sz w:val="20"/>
          <w:szCs w:val="20"/>
        </w:rPr>
      </w:pPr>
      <w:r w:rsidRPr="00984022">
        <w:rPr>
          <w:rFonts w:cs="Arial"/>
          <w:b/>
          <w:sz w:val="20"/>
          <w:szCs w:val="20"/>
        </w:rPr>
        <w:t>p</w:t>
      </w:r>
      <w:r w:rsidR="003B3AE1" w:rsidRPr="00984022">
        <w:rPr>
          <w:rFonts w:cs="Arial"/>
          <w:b/>
          <w:sz w:val="20"/>
          <w:szCs w:val="20"/>
        </w:rPr>
        <w:t xml:space="preserve">re </w:t>
      </w:r>
    </w:p>
    <w:p w14:paraId="3153859B" w14:textId="77777777" w:rsidR="004526E7" w:rsidRPr="00076B43" w:rsidRDefault="004526E7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076B43">
        <w:rPr>
          <w:rFonts w:cs="Arial"/>
          <w:b/>
          <w:sz w:val="20"/>
          <w:szCs w:val="20"/>
        </w:rPr>
        <w:t xml:space="preserve">operačný program Efektívna verejná správa </w:t>
      </w:r>
    </w:p>
    <w:p w14:paraId="3153859C" w14:textId="1C109ACE" w:rsidR="004526E7" w:rsidRPr="00267683" w:rsidRDefault="003B3AE1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 xml:space="preserve">prioritnú os </w:t>
      </w:r>
      <w:r w:rsidR="001E3EDB" w:rsidRPr="00267683">
        <w:rPr>
          <w:rFonts w:cs="Arial"/>
          <w:b/>
          <w:sz w:val="20"/>
          <w:szCs w:val="20"/>
        </w:rPr>
        <w:t xml:space="preserve">(PO) </w:t>
      </w:r>
      <w:r w:rsidR="004526E7" w:rsidRPr="00267683">
        <w:rPr>
          <w:rFonts w:cs="Arial"/>
          <w:b/>
          <w:sz w:val="20"/>
          <w:szCs w:val="20"/>
        </w:rPr>
        <w:t>.</w:t>
      </w:r>
      <w:r w:rsidR="00896166" w:rsidRPr="00267683">
        <w:rPr>
          <w:rFonts w:cs="Arial"/>
          <w:b/>
          <w:sz w:val="20"/>
          <w:szCs w:val="20"/>
        </w:rPr>
        <w:t xml:space="preserve"> ...</w:t>
      </w:r>
    </w:p>
    <w:p w14:paraId="3153859D" w14:textId="77777777" w:rsidR="00DD650B" w:rsidRPr="00267683" w:rsidRDefault="00DD650B" w:rsidP="00F274ED">
      <w:pPr>
        <w:pStyle w:val="Odsekzoznamu"/>
        <w:numPr>
          <w:ilvl w:val="0"/>
          <w:numId w:val="37"/>
        </w:numPr>
        <w:spacing w:line="288" w:lineRule="auto"/>
        <w:jc w:val="both"/>
        <w:rPr>
          <w:rFonts w:cs="Arial"/>
          <w:b/>
          <w:sz w:val="20"/>
          <w:szCs w:val="20"/>
        </w:rPr>
      </w:pPr>
      <w:r w:rsidRPr="00267683">
        <w:rPr>
          <w:rFonts w:cs="Arial"/>
          <w:b/>
          <w:sz w:val="20"/>
          <w:szCs w:val="20"/>
        </w:rPr>
        <w:t>....</w:t>
      </w:r>
    </w:p>
    <w:p w14:paraId="3153859E" w14:textId="77777777" w:rsidR="003B3AE1" w:rsidRPr="00984022" w:rsidRDefault="003B3AE1" w:rsidP="00F274ED">
      <w:pPr>
        <w:spacing w:line="288" w:lineRule="auto"/>
        <w:jc w:val="both"/>
        <w:rPr>
          <w:rFonts w:cs="Arial"/>
          <w:b/>
          <w:szCs w:val="19"/>
        </w:rPr>
      </w:pPr>
    </w:p>
    <w:p w14:paraId="3153859F" w14:textId="77777777" w:rsidR="003B3AE1" w:rsidRPr="00984022" w:rsidRDefault="003B3AE1" w:rsidP="00F274ED">
      <w:pPr>
        <w:spacing w:line="288" w:lineRule="auto"/>
        <w:jc w:val="both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315385A0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Všeobecné informácie</w:t>
      </w:r>
    </w:p>
    <w:p w14:paraId="315385A1" w14:textId="66DB42B6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Projekty, ktoré žiadatelia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o nenávratný finančný príspevok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(NFP)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predkladajú na 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Riadiaci orgán pre operačný program Efektívna verejná správa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(OP EVS) </w:t>
      </w:r>
      <w:r w:rsidRPr="00984022">
        <w:rPr>
          <w:rFonts w:asciiTheme="minorHAnsi" w:hAnsiTheme="minorHAnsi" w:cstheme="minorHAnsi"/>
          <w:szCs w:val="19"/>
          <w:lang w:eastAsia="sk-SK"/>
        </w:rPr>
        <w:t>budú hodno</w:t>
      </w:r>
      <w:r w:rsidR="00390903" w:rsidRPr="00984022">
        <w:rPr>
          <w:rFonts w:asciiTheme="minorHAnsi" w:hAnsiTheme="minorHAnsi" w:cstheme="minorHAnsi"/>
          <w:szCs w:val="19"/>
          <w:lang w:eastAsia="sk-SK"/>
        </w:rPr>
        <w:t xml:space="preserve">tené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odbornými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hodnotiteľmi z databázy hodnotiteľov. </w:t>
      </w:r>
      <w:r w:rsidR="00BC5B8C" w:rsidRPr="00984022">
        <w:rPr>
          <w:rFonts w:asciiTheme="minorHAnsi" w:hAnsiTheme="minorHAnsi" w:cstheme="minorHAnsi"/>
          <w:szCs w:val="19"/>
          <w:lang w:eastAsia="sk-SK"/>
        </w:rPr>
        <w:t xml:space="preserve">Hodnotitelia sú vyberaní transparentným spôsobom s prihliadnutím na dodržiavanie princípu zamedzenia konfliktu záujmov, princípu nestrannosti a nezávislosti. 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>Viac informácií o</w:t>
      </w:r>
      <w:r w:rsidR="001E3EDB">
        <w:rPr>
          <w:rFonts w:asciiTheme="minorHAnsi" w:hAnsiTheme="minorHAnsi" w:cstheme="minorHAnsi"/>
          <w:szCs w:val="19"/>
          <w:lang w:eastAsia="sk-SK"/>
        </w:rPr>
        <w:t> OP EVS</w:t>
      </w:r>
      <w:r w:rsidR="008A4B73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A71511" w:rsidRPr="00984022">
        <w:rPr>
          <w:rFonts w:asciiTheme="minorHAnsi" w:hAnsiTheme="minorHAnsi" w:cstheme="minorHAnsi"/>
          <w:szCs w:val="19"/>
          <w:lang w:eastAsia="sk-SK"/>
        </w:rPr>
        <w:t xml:space="preserve">a súvisiacich výzvach a vyzvaniach je zverejnených na adrese </w:t>
      </w:r>
      <w:hyperlink r:id="rId11" w:history="1">
        <w:r w:rsidR="00DA24AA" w:rsidRPr="00DA24AA">
          <w:rPr>
            <w:rStyle w:val="Hypertextovprepojenie"/>
            <w:rFonts w:asciiTheme="minorHAnsi" w:hAnsiTheme="minorHAnsi" w:cstheme="minorHAnsi"/>
            <w:szCs w:val="19"/>
            <w:lang w:eastAsia="sk-SK"/>
          </w:rPr>
          <w:t>www.minv.sk/opevs</w:t>
        </w:r>
      </w:hyperlink>
      <w:r w:rsidR="00A7151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A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3" w14:textId="2138F0EA" w:rsidR="00854C81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Základné kritériá pre </w:t>
      </w:r>
      <w:r w:rsidR="007847CA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zaradenie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do databázy</w:t>
      </w:r>
      <w:r w:rsidR="00EA7CE3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:</w:t>
      </w:r>
    </w:p>
    <w:p w14:paraId="315385A4" w14:textId="0BEE8866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d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osiahnuté vzdelanie: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 xml:space="preserve"> </w:t>
      </w:r>
      <w:r w:rsidR="00DA24AA">
        <w:rPr>
          <w:rFonts w:asciiTheme="minorHAnsi" w:hAnsiTheme="minorHAnsi" w:cstheme="minorHAnsi"/>
          <w:b/>
          <w:szCs w:val="19"/>
          <w:lang w:eastAsia="sk-SK"/>
        </w:rPr>
        <w:t xml:space="preserve">min. </w:t>
      </w:r>
      <w:r w:rsidR="00854C81" w:rsidRPr="00984022">
        <w:rPr>
          <w:rFonts w:asciiTheme="minorHAnsi" w:hAnsiTheme="minorHAnsi" w:cstheme="minorHAnsi"/>
          <w:b/>
          <w:szCs w:val="19"/>
          <w:lang w:eastAsia="sk-SK"/>
        </w:rPr>
        <w:t>vysokoškolské II. stupňa</w:t>
      </w:r>
    </w:p>
    <w:p w14:paraId="315385A5" w14:textId="77777777" w:rsidR="00854C81" w:rsidRPr="00984022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p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>ožadovaná prax</w:t>
      </w:r>
      <w:r w:rsidR="00794AAB" w:rsidRPr="00984022">
        <w:rPr>
          <w:rFonts w:asciiTheme="minorHAnsi" w:hAnsiTheme="minorHAnsi" w:cstheme="minorHAnsi"/>
          <w:b/>
          <w:bCs/>
          <w:szCs w:val="19"/>
          <w:lang w:eastAsia="sk-SK"/>
        </w:rPr>
        <w:t>:</w:t>
      </w:r>
      <w:r w:rsidR="00854C81"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 </w:t>
      </w:r>
      <w:r w:rsidR="00896166" w:rsidRPr="00984022">
        <w:rPr>
          <w:rFonts w:asciiTheme="minorHAnsi" w:hAnsiTheme="minorHAnsi" w:cstheme="minorHAnsi"/>
          <w:b/>
          <w:bCs/>
          <w:szCs w:val="19"/>
          <w:lang w:eastAsia="sk-SK"/>
        </w:rPr>
        <w:t>v zmysle zadefinovaných kritérií</w:t>
      </w:r>
    </w:p>
    <w:p w14:paraId="315385A6" w14:textId="77777777" w:rsidR="009F3451" w:rsidRDefault="00526C01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 w:rsidRPr="00984022">
        <w:rPr>
          <w:rFonts w:cs="Arial"/>
          <w:b/>
          <w:color w:val="000000"/>
          <w:szCs w:val="19"/>
        </w:rPr>
        <w:t>b</w:t>
      </w:r>
      <w:r w:rsidR="00794AAB" w:rsidRPr="00984022">
        <w:rPr>
          <w:rFonts w:cs="Arial"/>
          <w:b/>
          <w:color w:val="000000"/>
          <w:szCs w:val="19"/>
        </w:rPr>
        <w:t>ezúhonnosť</w:t>
      </w:r>
      <w:r w:rsidR="00864AFF" w:rsidRPr="00984022">
        <w:rPr>
          <w:rStyle w:val="Odkaznapoznmkupodiarou"/>
          <w:rFonts w:cs="Arial"/>
          <w:b/>
          <w:color w:val="000000"/>
          <w:szCs w:val="19"/>
        </w:rPr>
        <w:footnoteReference w:id="2"/>
      </w:r>
    </w:p>
    <w:p w14:paraId="41DB0DA7" w14:textId="36A1E23A" w:rsidR="002A401F" w:rsidRPr="00984022" w:rsidRDefault="002A401F" w:rsidP="00F274ED">
      <w:pPr>
        <w:pStyle w:val="Odsekzoznamu"/>
        <w:numPr>
          <w:ilvl w:val="0"/>
          <w:numId w:val="38"/>
        </w:numPr>
        <w:spacing w:line="288" w:lineRule="auto"/>
        <w:jc w:val="both"/>
        <w:rPr>
          <w:rFonts w:cs="Arial"/>
          <w:b/>
          <w:color w:val="000000"/>
          <w:szCs w:val="19"/>
        </w:rPr>
      </w:pPr>
      <w:r>
        <w:rPr>
          <w:rFonts w:cs="Arial"/>
          <w:b/>
          <w:color w:val="000000"/>
          <w:szCs w:val="19"/>
        </w:rPr>
        <w:t>iné</w:t>
      </w:r>
      <w:r>
        <w:rPr>
          <w:rStyle w:val="Odkaznapoznmkupodiarou"/>
          <w:rFonts w:cs="Arial"/>
          <w:b/>
          <w:color w:val="000000"/>
          <w:szCs w:val="19"/>
        </w:rPr>
        <w:footnoteReference w:id="3"/>
      </w:r>
    </w:p>
    <w:p w14:paraId="315385A7" w14:textId="77777777" w:rsidR="00794AAB" w:rsidRPr="00984022" w:rsidRDefault="00794AAB" w:rsidP="00F274ED">
      <w:pPr>
        <w:pStyle w:val="Odsekzoznamu"/>
        <w:spacing w:line="288" w:lineRule="auto"/>
        <w:jc w:val="both"/>
        <w:rPr>
          <w:rFonts w:asciiTheme="minorHAnsi" w:hAnsiTheme="minorHAnsi" w:cstheme="minorHAnsi"/>
          <w:b/>
          <w:szCs w:val="19"/>
          <w:lang w:eastAsia="sk-SK"/>
        </w:rPr>
      </w:pPr>
    </w:p>
    <w:p w14:paraId="315385A8" w14:textId="4CCEE712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Náležitosti výberu uchádzača na pozíciu hodnotiteľa</w:t>
      </w:r>
    </w:p>
    <w:p w14:paraId="315385A9" w14:textId="1C1B2DCC" w:rsidR="009F3451" w:rsidRPr="00984022" w:rsidRDefault="009F345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Uchádzači </w:t>
      </w:r>
      <w:r w:rsidR="00DA24AA">
        <w:rPr>
          <w:rFonts w:asciiTheme="minorHAnsi" w:hAnsiTheme="minorHAnsi" w:cstheme="minorHAnsi"/>
          <w:szCs w:val="19"/>
          <w:lang w:eastAsia="sk-SK"/>
        </w:rPr>
        <w:t>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pozíciu hodnotiteľa sú povinní vyplniť a zaslať nasledovné dokumenty:</w:t>
      </w:r>
    </w:p>
    <w:p w14:paraId="315385AA" w14:textId="4FC8BC7D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ž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iadosť o zaradenie uchádzača do databázy odborných hodnotiteľov na odborné hodnotenie žiadostí o NFP predložených v rámci  OP EVS</w:t>
      </w:r>
    </w:p>
    <w:p w14:paraId="315385AB" w14:textId="3D219FDC" w:rsidR="009F3451" w:rsidRPr="00984022" w:rsidRDefault="00EA7CE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š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truktúrovaný životopis 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3C4E14">
        <w:rPr>
          <w:rFonts w:asciiTheme="minorHAnsi" w:hAnsiTheme="minorHAnsi" w:cstheme="minorHAnsi"/>
          <w:szCs w:val="19"/>
          <w:lang w:eastAsia="sk-SK"/>
        </w:rPr>
        <w:t>2</w:t>
      </w:r>
      <w:r w:rsidR="009F3451" w:rsidRPr="003C4E14">
        <w:rPr>
          <w:rFonts w:asciiTheme="minorHAnsi" w:hAnsiTheme="minorHAnsi" w:cstheme="minorHAnsi"/>
          <w:szCs w:val="19"/>
          <w:lang w:eastAsia="sk-SK"/>
        </w:rPr>
        <w:t>)</w:t>
      </w:r>
    </w:p>
    <w:p w14:paraId="315385AC" w14:textId="45740B0E" w:rsidR="009F3451" w:rsidRPr="00984022" w:rsidRDefault="00101443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 xml:space="preserve">čestné vyhlásenie 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o bezúhonnosti nahrádzajúce </w:t>
      </w:r>
      <w:r w:rsidR="00EA7CE3" w:rsidRPr="00984022">
        <w:rPr>
          <w:rFonts w:asciiTheme="minorHAnsi" w:hAnsiTheme="minorHAnsi" w:cstheme="minorHAnsi"/>
          <w:szCs w:val="19"/>
          <w:lang w:eastAsia="sk-SK"/>
        </w:rPr>
        <w:t>v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>ýpis z registra trestov</w:t>
      </w:r>
      <w:r w:rsidR="000F14FE" w:rsidRPr="000F14FE">
        <w:rPr>
          <w:rFonts w:asciiTheme="minorHAnsi" w:hAnsiTheme="minorHAnsi" w:cstheme="minorHAnsi"/>
          <w:szCs w:val="19"/>
          <w:vertAlign w:val="superscript"/>
          <w:lang w:eastAsia="sk-SK"/>
        </w:rPr>
        <w:t>2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AD" w14:textId="1A472064" w:rsidR="009F3451" w:rsidRPr="00984022" w:rsidRDefault="002E238B" w:rsidP="00F274ED">
      <w:pPr>
        <w:pStyle w:val="Odsekzoznamu"/>
        <w:numPr>
          <w:ilvl w:val="0"/>
          <w:numId w:val="42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ďalšie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prílohy (kópia vysokoškolského diplomu, certifikátov, osvedčení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, referencie týkajúce sa </w:t>
      </w:r>
      <w:r w:rsidR="001E3EDB">
        <w:rPr>
          <w:rFonts w:asciiTheme="minorHAnsi" w:hAnsiTheme="minorHAnsi" w:cstheme="minorHAnsi"/>
          <w:szCs w:val="19"/>
          <w:lang w:eastAsia="sk-SK"/>
        </w:rPr>
        <w:t xml:space="preserve">relevantnej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praxe</w:t>
      </w:r>
      <w:r w:rsidR="009F3451" w:rsidRPr="00984022">
        <w:rPr>
          <w:rFonts w:asciiTheme="minorHAnsi" w:hAnsiTheme="minorHAnsi" w:cstheme="minorHAnsi"/>
          <w:szCs w:val="19"/>
          <w:lang w:eastAsia="sk-SK"/>
        </w:rPr>
        <w:t xml:space="preserve"> a pod.).</w:t>
      </w:r>
    </w:p>
    <w:p w14:paraId="315385A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AF" w14:textId="58BA289A" w:rsidR="00896166" w:rsidRPr="00984022" w:rsidRDefault="00C83B5B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Kritériá pre splnenie p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ožadovan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ej</w:t>
      </w:r>
      <w:r w:rsidR="00FF27D5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 prax</w:t>
      </w:r>
      <w:r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e</w:t>
      </w:r>
    </w:p>
    <w:p w14:paraId="315385B0" w14:textId="250E712D" w:rsidR="00526C01" w:rsidRPr="00984022" w:rsidRDefault="00526C0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Uchádzač spĺňa podmienku požadovanej praxe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>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ak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spĺňa minimálne dve </w:t>
      </w:r>
      <w:r w:rsidR="003D3C31">
        <w:rPr>
          <w:rFonts w:asciiTheme="minorHAnsi" w:hAnsiTheme="minorHAnsi" w:cstheme="minorHAnsi"/>
          <w:szCs w:val="19"/>
          <w:lang w:eastAsia="sk-SK"/>
        </w:rPr>
        <w:t>z nasledujúcich podmienok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týkajúc</w:t>
      </w:r>
      <w:r w:rsidR="003D3C31">
        <w:rPr>
          <w:rFonts w:asciiTheme="minorHAnsi" w:hAnsiTheme="minorHAnsi" w:cstheme="minorHAnsi"/>
          <w:szCs w:val="19"/>
          <w:lang w:eastAsia="sk-SK"/>
        </w:rPr>
        <w:t>ich</w:t>
      </w:r>
      <w:r w:rsidR="00F61047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sa profesionálnych skúseností potrebných pre dostačujúci výkon odborného hodnotenia:</w:t>
      </w:r>
    </w:p>
    <w:p w14:paraId="315385B1" w14:textId="724659A7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riama skúsenosť v oblasti, ktorá je predmetom hodnotenia (riadenie ľudských zdrojov, optimalizácia procesov v</w:t>
      </w:r>
      <w:r w:rsidR="00DA24AA">
        <w:rPr>
          <w:rFonts w:asciiTheme="minorHAnsi" w:hAnsiTheme="minorHAnsi" w:cstheme="minorHAnsi"/>
          <w:szCs w:val="19"/>
          <w:lang w:eastAsia="sk-SK"/>
        </w:rPr>
        <w:t> 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organizáciách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 verejnej správy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, zavádzanie systémov hodnotenia kvality, </w:t>
      </w:r>
      <w:r w:rsidR="00053217" w:rsidRPr="00984022">
        <w:rPr>
          <w:rFonts w:asciiTheme="minorHAnsi" w:hAnsiTheme="minorHAnsi" w:cstheme="minorHAnsi"/>
          <w:szCs w:val="19"/>
          <w:lang w:eastAsia="sk-SK"/>
        </w:rPr>
        <w:lastRenderedPageBreak/>
        <w:t xml:space="preserve">elektronizácia verejnej správy,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procesy v oblasti verejného obstarávania, procesy v súdnictve)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  <w:r w:rsidR="00606289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2" w14:textId="39CAB632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 xml:space="preserve">rax </w:t>
      </w:r>
      <w:r w:rsidR="00B766CB" w:rsidRPr="00984022">
        <w:rPr>
          <w:rFonts w:asciiTheme="minorHAnsi" w:hAnsiTheme="minorHAnsi" w:cstheme="minorHAnsi"/>
          <w:szCs w:val="19"/>
          <w:lang w:eastAsia="sk-SK"/>
        </w:rPr>
        <w:t xml:space="preserve">v oblasti projektového riadenia, implementácie alebo kontroly projektov 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predovšetkým v oblasti štrukturálnych fondov minimálne tri roky</w:t>
      </w:r>
      <w:r w:rsidR="000B639D">
        <w:rPr>
          <w:rFonts w:asciiTheme="minorHAnsi" w:hAnsiTheme="minorHAnsi" w:cstheme="minorHAnsi"/>
          <w:szCs w:val="19"/>
          <w:lang w:eastAsia="sk-SK"/>
        </w:rPr>
        <w:t>,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3" w14:textId="50F2B0AB" w:rsidR="00896166" w:rsidRPr="00984022" w:rsidRDefault="00EA7CE3" w:rsidP="00F274ED">
      <w:pPr>
        <w:pStyle w:val="Odsekzoznamu"/>
        <w:numPr>
          <w:ilvl w:val="0"/>
          <w:numId w:val="41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p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rax v oblasti hodnotenia projektov predovšetkým v oblasti štrukturálnych fondov na pozícii hodnotiteľa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 xml:space="preserve"> doložená životopisom s popisom konkrétnej náplne práce, príp. </w:t>
      </w:r>
      <w:r w:rsidR="00773C65">
        <w:rPr>
          <w:rFonts w:asciiTheme="minorHAnsi" w:hAnsiTheme="minorHAnsi" w:cstheme="minorHAnsi"/>
          <w:szCs w:val="19"/>
          <w:lang w:eastAsia="sk-SK"/>
        </w:rPr>
        <w:t xml:space="preserve">i </w:t>
      </w:r>
      <w:r w:rsidR="00FF27D5" w:rsidRPr="00984022">
        <w:rPr>
          <w:rFonts w:asciiTheme="minorHAnsi" w:hAnsiTheme="minorHAnsi" w:cstheme="minorHAnsi"/>
          <w:szCs w:val="19"/>
          <w:lang w:eastAsia="sk-SK"/>
        </w:rPr>
        <w:t>referenciou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B4" w14:textId="77777777" w:rsidR="00EA7CE3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5" w14:textId="77777777" w:rsidR="00854C81" w:rsidRPr="00984022" w:rsidRDefault="00896166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p</w:t>
      </w:r>
      <w:r w:rsidR="00854C81"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ožadované skúsenosti a vedomosti: </w:t>
      </w:r>
    </w:p>
    <w:p w14:paraId="315385B6" w14:textId="3ACA2993" w:rsidR="00D64358" w:rsidRPr="00984022" w:rsidRDefault="00EA7CE3" w:rsidP="00314416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>bsahová znalosť problematiky k jednotlivým PO</w:t>
      </w:r>
      <w:r w:rsidR="00896166" w:rsidRPr="00984022">
        <w:rPr>
          <w:rFonts w:asciiTheme="minorHAnsi" w:hAnsiTheme="minorHAnsi" w:cstheme="minorHAnsi"/>
          <w:szCs w:val="19"/>
          <w:lang w:eastAsia="sk-SK"/>
        </w:rPr>
        <w:t>,</w:t>
      </w:r>
      <w:r w:rsidR="00D64358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64358" w:rsidRPr="00984022">
        <w:rPr>
          <w:rFonts w:cs="Arial"/>
          <w:color w:val="000000"/>
          <w:szCs w:val="19"/>
        </w:rPr>
        <w:t>základné znalosti platných právnych predpisov SR a nariadení EÚ v uvedených oblastiach a znalosť koncepčných a strategických dokumentov z týchto oblastí na úrovni Slovenskej republiky</w:t>
      </w:r>
      <w:r w:rsidR="00314416">
        <w:rPr>
          <w:rFonts w:cs="Arial"/>
          <w:color w:val="000000"/>
          <w:szCs w:val="19"/>
        </w:rPr>
        <w:t xml:space="preserve"> (</w:t>
      </w:r>
      <w:r w:rsidR="007847CA">
        <w:rPr>
          <w:rFonts w:cs="Arial"/>
          <w:color w:val="000000"/>
          <w:szCs w:val="19"/>
        </w:rPr>
        <w:t>napr.</w:t>
      </w:r>
      <w:r w:rsidR="0093762A" w:rsidRPr="0093762A">
        <w:rPr>
          <w:rFonts w:cs="Arial"/>
          <w:color w:val="000000"/>
          <w:szCs w:val="19"/>
        </w:rPr>
        <w:t xml:space="preserve"> </w:t>
      </w:r>
      <w:r w:rsidR="0093762A" w:rsidRPr="00285F4A">
        <w:rPr>
          <w:rFonts w:cs="Arial"/>
          <w:color w:val="000000"/>
          <w:szCs w:val="19"/>
        </w:rPr>
        <w:t>jednotnej stratégie riadenia ľudských zdrojov v štátnej správe</w:t>
      </w:r>
      <w:r w:rsidR="0093762A">
        <w:rPr>
          <w:rFonts w:cs="Arial"/>
          <w:color w:val="000000"/>
          <w:szCs w:val="19"/>
        </w:rPr>
        <w:t xml:space="preserve">, </w:t>
      </w:r>
      <w:r w:rsidR="00314416">
        <w:rPr>
          <w:rFonts w:cs="Arial"/>
          <w:color w:val="000000"/>
          <w:szCs w:val="19"/>
        </w:rPr>
        <w:t>celoštátn</w:t>
      </w:r>
      <w:r w:rsidR="006F69C0">
        <w:rPr>
          <w:rFonts w:cs="Arial"/>
          <w:color w:val="000000"/>
          <w:szCs w:val="19"/>
        </w:rPr>
        <w:t>ej</w:t>
      </w:r>
      <w:r w:rsidR="00314416">
        <w:rPr>
          <w:rFonts w:cs="Arial"/>
          <w:color w:val="000000"/>
          <w:szCs w:val="19"/>
        </w:rPr>
        <w:t xml:space="preserve"> </w:t>
      </w:r>
      <w:r w:rsidR="006F69C0">
        <w:rPr>
          <w:rFonts w:cs="Arial"/>
          <w:color w:val="000000"/>
          <w:szCs w:val="19"/>
        </w:rPr>
        <w:t>stratégie</w:t>
      </w:r>
      <w:r w:rsidR="00314416" w:rsidRPr="00314416">
        <w:rPr>
          <w:rFonts w:cs="Arial"/>
          <w:color w:val="000000"/>
          <w:szCs w:val="19"/>
        </w:rPr>
        <w:t xml:space="preserve"> ochrany a podpory ľudských práv</w:t>
      </w:r>
      <w:r w:rsidR="00314416">
        <w:rPr>
          <w:rFonts w:cs="Arial"/>
          <w:color w:val="000000"/>
          <w:szCs w:val="19"/>
        </w:rPr>
        <w:t xml:space="preserve">, </w:t>
      </w:r>
      <w:r w:rsidR="00314416" w:rsidRPr="00285F4A">
        <w:rPr>
          <w:rFonts w:cs="Arial"/>
          <w:color w:val="000000"/>
          <w:szCs w:val="19"/>
        </w:rPr>
        <w:t>celoštátn</w:t>
      </w:r>
      <w:r w:rsidR="006F69C0" w:rsidRPr="00285F4A">
        <w:rPr>
          <w:rFonts w:cs="Arial"/>
          <w:color w:val="000000"/>
          <w:szCs w:val="19"/>
        </w:rPr>
        <w:t>ej</w:t>
      </w:r>
      <w:r w:rsidR="00314416" w:rsidRPr="00285F4A">
        <w:rPr>
          <w:rFonts w:cs="Arial"/>
          <w:color w:val="000000"/>
          <w:szCs w:val="19"/>
        </w:rPr>
        <w:t xml:space="preserve"> stratégi</w:t>
      </w:r>
      <w:r w:rsidR="006F69C0" w:rsidRPr="00285F4A">
        <w:rPr>
          <w:rFonts w:cs="Arial"/>
          <w:color w:val="000000"/>
          <w:szCs w:val="19"/>
        </w:rPr>
        <w:t>e</w:t>
      </w:r>
      <w:r w:rsidR="00314416" w:rsidRPr="00285F4A">
        <w:rPr>
          <w:rFonts w:cs="Arial"/>
          <w:color w:val="000000"/>
          <w:szCs w:val="19"/>
        </w:rPr>
        <w:t xml:space="preserve"> rodovej rovnosti</w:t>
      </w:r>
      <w:r w:rsidR="006F69C0" w:rsidRPr="00285F4A">
        <w:rPr>
          <w:rFonts w:cs="Arial"/>
          <w:color w:val="000000"/>
          <w:szCs w:val="19"/>
        </w:rPr>
        <w:t>,)</w:t>
      </w:r>
      <w:r w:rsidRPr="00984022">
        <w:rPr>
          <w:rFonts w:cs="Arial"/>
          <w:color w:val="000000"/>
          <w:szCs w:val="19"/>
        </w:rPr>
        <w:t>;</w:t>
      </w:r>
    </w:p>
    <w:p w14:paraId="315385B7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 xml:space="preserve">znalosť základných dokumentov pre </w:t>
      </w:r>
      <w:r w:rsidR="00896166" w:rsidRPr="00984022">
        <w:rPr>
          <w:rFonts w:cs="Arial"/>
          <w:color w:val="000000"/>
          <w:szCs w:val="19"/>
        </w:rPr>
        <w:t>EŠIF</w:t>
      </w:r>
      <w:r w:rsidRPr="00984022">
        <w:rPr>
          <w:rFonts w:cs="Arial"/>
          <w:color w:val="000000"/>
          <w:szCs w:val="19"/>
        </w:rPr>
        <w:t xml:space="preserve"> (</w:t>
      </w:r>
      <w:r w:rsidR="00896166" w:rsidRPr="00984022">
        <w:rPr>
          <w:rFonts w:cs="Arial"/>
          <w:color w:val="000000"/>
          <w:szCs w:val="19"/>
        </w:rPr>
        <w:t>nariadenia EÚ, Systém riadenia štrukturálnych fondov</w:t>
      </w:r>
      <w:r w:rsidRPr="00984022">
        <w:rPr>
          <w:rFonts w:cs="Arial"/>
          <w:color w:val="000000"/>
          <w:szCs w:val="19"/>
        </w:rPr>
        <w:t>, schémy pomoci</w:t>
      </w:r>
      <w:r w:rsidR="00896166" w:rsidRPr="00984022">
        <w:rPr>
          <w:rFonts w:cs="Arial"/>
          <w:color w:val="000000"/>
          <w:szCs w:val="19"/>
        </w:rPr>
        <w:t xml:space="preserve"> a pomoci </w:t>
      </w:r>
      <w:r w:rsidR="00896166" w:rsidRPr="001E3EDB">
        <w:rPr>
          <w:rFonts w:cs="Arial"/>
          <w:i/>
          <w:color w:val="000000"/>
          <w:szCs w:val="19"/>
        </w:rPr>
        <w:t xml:space="preserve">de </w:t>
      </w:r>
      <w:proofErr w:type="spellStart"/>
      <w:r w:rsidR="00896166" w:rsidRPr="001E3EDB">
        <w:rPr>
          <w:rFonts w:cs="Arial"/>
          <w:i/>
          <w:color w:val="000000"/>
          <w:szCs w:val="19"/>
        </w:rPr>
        <w:t>minimis</w:t>
      </w:r>
      <w:proofErr w:type="spellEnd"/>
      <w:r w:rsidRPr="00984022">
        <w:rPr>
          <w:rFonts w:cs="Arial"/>
          <w:color w:val="000000"/>
          <w:szCs w:val="19"/>
        </w:rPr>
        <w:t>, atď.)</w:t>
      </w:r>
      <w:r w:rsidR="00EA7CE3" w:rsidRPr="00984022">
        <w:rPr>
          <w:rFonts w:cs="Arial"/>
          <w:color w:val="000000"/>
          <w:szCs w:val="19"/>
        </w:rPr>
        <w:t>;</w:t>
      </w:r>
    </w:p>
    <w:p w14:paraId="315385B8" w14:textId="77777777" w:rsidR="00877D44" w:rsidRPr="00984022" w:rsidRDefault="00854C81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znalosť programovýc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>h dokumentov v danej oblasti – o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peračný program </w:t>
      </w:r>
      <w:r w:rsidR="00295D6E" w:rsidRPr="00984022">
        <w:rPr>
          <w:rFonts w:asciiTheme="minorHAnsi" w:hAnsiTheme="minorHAnsi" w:cstheme="minorHAnsi"/>
          <w:szCs w:val="19"/>
          <w:lang w:eastAsia="sk-SK"/>
        </w:rPr>
        <w:t xml:space="preserve">Efektívna verejná správa,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;</w:t>
      </w:r>
    </w:p>
    <w:p w14:paraId="315385B9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ovládanie práce s PC (MS Word, MS Excel, MS Outlook, Internet a iné); </w:t>
      </w:r>
    </w:p>
    <w:p w14:paraId="315385BA" w14:textId="77777777" w:rsidR="00D64358" w:rsidRPr="00984022" w:rsidRDefault="00D64358" w:rsidP="00F274ED">
      <w:pPr>
        <w:pStyle w:val="Odsekzoznamu"/>
        <w:numPr>
          <w:ilvl w:val="0"/>
          <w:numId w:val="43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cs="Arial"/>
          <w:color w:val="000000"/>
          <w:szCs w:val="19"/>
        </w:rPr>
        <w:t xml:space="preserve">dobrá znalosť slovenského jazyka. </w:t>
      </w:r>
    </w:p>
    <w:p w14:paraId="315385BB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C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 xml:space="preserve">Osobnostné predpoklady: </w:t>
      </w:r>
    </w:p>
    <w:p w14:paraId="315385BD" w14:textId="2C218263" w:rsidR="00854C81" w:rsidRPr="00984022" w:rsidRDefault="00EA7CE3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bjektivita, </w:t>
      </w:r>
      <w:r w:rsidR="00DD2CE6" w:rsidRPr="00984022">
        <w:rPr>
          <w:rFonts w:asciiTheme="minorHAnsi" w:hAnsiTheme="minorHAnsi" w:cstheme="minorHAnsi"/>
          <w:szCs w:val="19"/>
          <w:lang w:eastAsia="sk-SK"/>
        </w:rPr>
        <w:t>nestrannosť, čestnosť, diskrétnosť, presnosť, konzistentnosť, zmysel pre detail,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DC7743" w:rsidRPr="00984022">
        <w:rPr>
          <w:rFonts w:asciiTheme="minorHAnsi" w:hAnsiTheme="minorHAnsi" w:cstheme="minorHAnsi"/>
          <w:szCs w:val="19"/>
          <w:lang w:eastAsia="sk-SK"/>
        </w:rPr>
        <w:t xml:space="preserve">svedomitosť, zodpovednosť, </w:t>
      </w:r>
      <w:r w:rsidR="00DA24AA">
        <w:rPr>
          <w:rFonts w:asciiTheme="minorHAnsi" w:hAnsiTheme="minorHAnsi" w:cstheme="minorHAnsi"/>
          <w:szCs w:val="19"/>
          <w:lang w:eastAsia="sk-SK"/>
        </w:rPr>
        <w:t xml:space="preserve">analytické schopnosti, 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schopno</w:t>
      </w:r>
      <w:r w:rsidRPr="00984022">
        <w:rPr>
          <w:rFonts w:asciiTheme="minorHAnsi" w:hAnsiTheme="minorHAnsi" w:cstheme="minorHAnsi"/>
          <w:szCs w:val="19"/>
          <w:lang w:eastAsia="sk-SK"/>
        </w:rPr>
        <w:t>sť pracovať pod časovým stresom.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BE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BF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Nestrannosť a vylúčenie konfliktu záujmov</w:t>
      </w:r>
    </w:p>
    <w:p w14:paraId="315385C0" w14:textId="50DF382F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Odborný hodnotiteľ musí spĺňať podmienky vylúčenia konfliktu záujmov v zmysle zákona </w:t>
      </w:r>
      <w:r w:rsidRPr="00984022">
        <w:rPr>
          <w:szCs w:val="19"/>
        </w:rPr>
        <w:t>č. 292/2014 o príspevku poskytovanom z európskych štrukturálnych a investičných fondov a o zmene a doplnení niektorých zákonov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cs="Arial"/>
          <w:color w:val="000000"/>
          <w:szCs w:val="19"/>
        </w:rPr>
        <w:t xml:space="preserve"> Skutočnosť sa</w:t>
      </w:r>
      <w:r w:rsidRPr="00984022">
        <w:rPr>
          <w:rFonts w:cs="Arial"/>
          <w:b/>
          <w:color w:val="000000"/>
          <w:szCs w:val="19"/>
        </w:rPr>
        <w:t xml:space="preserve"> </w:t>
      </w:r>
      <w:r w:rsidRPr="00984022">
        <w:rPr>
          <w:rFonts w:ascii="Trebuchet MS" w:hAnsi="Trebuchet MS"/>
          <w:szCs w:val="19"/>
        </w:rPr>
        <w:t>dokladá čestným vyhlásením o nestrannosti, zachovaní dôvernosti informácií a vylúčení konfliktu záujmov pred uskutočnením odborného hodnotenia</w:t>
      </w:r>
      <w:r w:rsidR="00DA2992" w:rsidRPr="00984022">
        <w:rPr>
          <w:rFonts w:ascii="Trebuchet MS" w:hAnsi="Trebuchet MS"/>
          <w:szCs w:val="19"/>
        </w:rPr>
        <w:t xml:space="preserve"> 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(príloha č.</w:t>
      </w:r>
      <w:r w:rsidR="000B639D" w:rsidRPr="003C4E14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3C4E14" w:rsidRPr="003C4E14">
        <w:rPr>
          <w:rFonts w:asciiTheme="minorHAnsi" w:hAnsiTheme="minorHAnsi" w:cstheme="minorHAnsi"/>
          <w:szCs w:val="19"/>
          <w:lang w:eastAsia="sk-SK"/>
        </w:rPr>
        <w:t>1</w:t>
      </w:r>
      <w:r w:rsidR="00DA2992" w:rsidRPr="003C4E14">
        <w:rPr>
          <w:rFonts w:asciiTheme="minorHAnsi" w:hAnsiTheme="minorHAnsi" w:cstheme="minorHAnsi"/>
          <w:szCs w:val="19"/>
          <w:lang w:eastAsia="sk-SK"/>
        </w:rPr>
        <w:t>)</w:t>
      </w:r>
      <w:r w:rsidRPr="00984022">
        <w:rPr>
          <w:rFonts w:ascii="Trebuchet MS" w:hAnsi="Trebuchet MS"/>
          <w:szCs w:val="19"/>
        </w:rPr>
        <w:t xml:space="preserve">.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Odbornými hodnotiteľmi nemôžu byť osoby/ blízke osoby, pôsobiace v organizácii, ktorá vypracováva alebo predkladá hodnotené projekty (blízkou osobou sa rozumie osoba podľa zákona NR SR č. 40/1964 </w:t>
      </w:r>
      <w:proofErr w:type="spellStart"/>
      <w:r w:rsidRPr="00984022">
        <w:rPr>
          <w:rFonts w:asciiTheme="minorHAnsi" w:hAnsiTheme="minorHAnsi" w:cstheme="minorHAnsi"/>
          <w:szCs w:val="19"/>
          <w:lang w:eastAsia="sk-SK"/>
        </w:rPr>
        <w:t>Zb</w:t>
      </w:r>
      <w:proofErr w:type="spellEnd"/>
      <w:r w:rsidRPr="00984022">
        <w:rPr>
          <w:rFonts w:asciiTheme="minorHAnsi" w:hAnsiTheme="minorHAnsi" w:cstheme="minorHAnsi"/>
          <w:szCs w:val="19"/>
          <w:lang w:eastAsia="sk-SK"/>
        </w:rPr>
        <w:t>).</w:t>
      </w:r>
    </w:p>
    <w:p w14:paraId="315385C1" w14:textId="77777777" w:rsidR="00A57BF1" w:rsidRPr="00984022" w:rsidRDefault="00A57BF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</w:p>
    <w:p w14:paraId="315385C2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Ďalšie informácie</w:t>
      </w:r>
    </w:p>
    <w:p w14:paraId="315385C3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Každý záujemca o zaradenie do databázy </w:t>
      </w:r>
      <w:r w:rsidR="001019C6" w:rsidRPr="00984022">
        <w:rPr>
          <w:rFonts w:asciiTheme="minorHAnsi" w:hAnsiTheme="minorHAnsi" w:cstheme="minorHAnsi"/>
          <w:szCs w:val="19"/>
          <w:lang w:eastAsia="sk-SK"/>
        </w:rPr>
        <w:t>uvedie,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rámci akej prioritnej osi žiada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 xml:space="preserve">prednostne </w:t>
      </w:r>
      <w:r w:rsidRPr="00984022">
        <w:rPr>
          <w:rFonts w:asciiTheme="minorHAnsi" w:hAnsiTheme="minorHAnsi" w:cstheme="minorHAnsi"/>
          <w:szCs w:val="19"/>
          <w:lang w:eastAsia="sk-SK"/>
        </w:rPr>
        <w:t>o zaradenie.</w:t>
      </w:r>
    </w:p>
    <w:p w14:paraId="315385C4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Žiadosti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o zaradenie do databázy odborných hodnotiteľov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doručen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é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v termíne do uzávierky výzvy na predkladanie žiadostí o zaradenie do databázy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odborných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hodnotiteľov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v predpísanom formáte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sa vyhodnotia </w:t>
      </w:r>
      <w:r w:rsidR="0019307A" w:rsidRPr="00984022">
        <w:rPr>
          <w:rFonts w:asciiTheme="minorHAnsi" w:hAnsiTheme="minorHAnsi" w:cstheme="minorHAnsi"/>
          <w:szCs w:val="19"/>
          <w:lang w:eastAsia="sk-SK"/>
        </w:rPr>
        <w:t xml:space="preserve">komisiou pre výber odborných hodnotiteľov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a zostaví sa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databáza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 xml:space="preserve">hodnotiteľov </w:t>
      </w:r>
      <w:r w:rsidRPr="00984022">
        <w:rPr>
          <w:rFonts w:asciiTheme="minorHAnsi" w:hAnsiTheme="minorHAnsi" w:cstheme="minorHAnsi"/>
          <w:szCs w:val="19"/>
          <w:lang w:eastAsia="sk-SK"/>
        </w:rPr>
        <w:t>spĺňajú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cich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požado</w:t>
      </w:r>
      <w:r w:rsidR="00861E39" w:rsidRPr="00984022">
        <w:rPr>
          <w:rFonts w:asciiTheme="minorHAnsi" w:hAnsiTheme="minorHAnsi" w:cstheme="minorHAnsi"/>
          <w:szCs w:val="19"/>
          <w:lang w:eastAsia="sk-SK"/>
        </w:rPr>
        <w:t>vané podmienky.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5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Vybraným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 xml:space="preserve">odborným 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hodnotiteľom bude e-mailom zaslané oznámenie o zaradení do databázy 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odborných hodnotiteľov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.</w:t>
      </w:r>
      <w:r w:rsidRPr="00984022">
        <w:rPr>
          <w:rFonts w:asciiTheme="minorHAnsi" w:hAnsiTheme="minorHAnsi" w:cstheme="minorHAnsi"/>
          <w:szCs w:val="19"/>
          <w:lang w:eastAsia="sk-SK"/>
        </w:rPr>
        <w:t xml:space="preserve"> </w:t>
      </w:r>
    </w:p>
    <w:p w14:paraId="315385C6" w14:textId="7B5FE19F" w:rsidR="00854C81" w:rsidRPr="00984022" w:rsidRDefault="00DA24A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>
        <w:rPr>
          <w:rFonts w:asciiTheme="minorHAnsi" w:hAnsiTheme="minorHAnsi" w:cstheme="minorHAnsi"/>
          <w:szCs w:val="19"/>
          <w:lang w:eastAsia="sk-SK"/>
        </w:rPr>
        <w:t>Vybraní o</w:t>
      </w:r>
      <w:r w:rsidR="006F497A" w:rsidRPr="00984022">
        <w:rPr>
          <w:rFonts w:asciiTheme="minorHAnsi" w:hAnsiTheme="minorHAnsi" w:cstheme="minorHAnsi"/>
          <w:szCs w:val="19"/>
          <w:lang w:eastAsia="sk-SK"/>
        </w:rPr>
        <w:t>dborní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hodnotitelia absolvujú školenie </w:t>
      </w:r>
      <w:r w:rsidR="00877D44" w:rsidRPr="00984022">
        <w:rPr>
          <w:rFonts w:asciiTheme="minorHAnsi" w:hAnsiTheme="minorHAnsi" w:cstheme="minorHAnsi"/>
          <w:szCs w:val="19"/>
          <w:lang w:eastAsia="sk-SK"/>
        </w:rPr>
        <w:t>k metodike hodnotenia projektov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 xml:space="preserve"> pred hodnotiacim procesom k danej výzve</w:t>
      </w:r>
      <w:r>
        <w:rPr>
          <w:rFonts w:asciiTheme="minorHAnsi" w:hAnsiTheme="minorHAnsi" w:cstheme="minorHAnsi"/>
          <w:szCs w:val="19"/>
          <w:lang w:eastAsia="sk-SK"/>
        </w:rPr>
        <w:t xml:space="preserve"> a bude</w:t>
      </w:r>
      <w:r w:rsidR="00E84708">
        <w:rPr>
          <w:rFonts w:asciiTheme="minorHAnsi" w:hAnsiTheme="minorHAnsi" w:cstheme="minorHAnsi"/>
          <w:szCs w:val="19"/>
          <w:lang w:eastAsia="sk-SK"/>
        </w:rPr>
        <w:t xml:space="preserve"> </w:t>
      </w:r>
      <w:r>
        <w:rPr>
          <w:rFonts w:asciiTheme="minorHAnsi" w:hAnsiTheme="minorHAnsi" w:cstheme="minorHAnsi"/>
          <w:szCs w:val="19"/>
          <w:lang w:eastAsia="sk-SK"/>
        </w:rPr>
        <w:t>im poskytnutá príručka pre odborných hodnotiteľov</w:t>
      </w:r>
      <w:r w:rsidR="00854C81"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8" w14:textId="433B53F3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 xml:space="preserve">Hodnotenie projektov je </w:t>
      </w:r>
      <w:r w:rsidR="00BB452F" w:rsidRPr="00984022">
        <w:rPr>
          <w:rFonts w:asciiTheme="minorHAnsi" w:hAnsiTheme="minorHAnsi" w:cstheme="minorHAnsi"/>
          <w:szCs w:val="19"/>
          <w:lang w:eastAsia="sk-SK"/>
        </w:rPr>
        <w:t>odmeňované</w:t>
      </w:r>
      <w:r w:rsidR="00255692">
        <w:rPr>
          <w:rFonts w:asciiTheme="minorHAnsi" w:hAnsiTheme="minorHAnsi" w:cstheme="minorHAnsi"/>
          <w:szCs w:val="19"/>
          <w:lang w:eastAsia="sk-SK"/>
        </w:rPr>
        <w:t xml:space="preserve"> na základe uzavretej dohody o vykonaní práce</w:t>
      </w:r>
      <w:r w:rsidRPr="00984022">
        <w:rPr>
          <w:rFonts w:asciiTheme="minorHAnsi" w:hAnsiTheme="minorHAnsi" w:cstheme="minorHAnsi"/>
          <w:szCs w:val="19"/>
          <w:lang w:eastAsia="sk-SK"/>
        </w:rPr>
        <w:t>.</w:t>
      </w:r>
    </w:p>
    <w:p w14:paraId="315385C9" w14:textId="77777777" w:rsidR="00854C81" w:rsidRPr="00984022" w:rsidRDefault="00854C81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A" w14:textId="77777777" w:rsidR="006827AA" w:rsidRPr="00984022" w:rsidRDefault="006F497A" w:rsidP="00F274ED">
      <w:pPr>
        <w:spacing w:line="288" w:lineRule="auto"/>
        <w:jc w:val="both"/>
        <w:rPr>
          <w:rFonts w:cs="Arial"/>
          <w:szCs w:val="19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Zasielanie žiadosti</w:t>
      </w:r>
    </w:p>
    <w:p w14:paraId="315385CB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Žiadosť je potrebné poslať na adresu:</w:t>
      </w:r>
    </w:p>
    <w:p w14:paraId="1A6A3B6E" w14:textId="77777777" w:rsidR="0093762A" w:rsidRDefault="0093762A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</w:p>
    <w:p w14:paraId="315385CF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Obálku je potrebné označiť nápisom: „</w:t>
      </w: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>Odborný hodnotiteľ</w:t>
      </w:r>
      <w:r w:rsidRPr="00984022">
        <w:rPr>
          <w:rFonts w:asciiTheme="minorHAnsi" w:hAnsiTheme="minorHAnsi" w:cstheme="minorHAnsi"/>
          <w:szCs w:val="19"/>
          <w:lang w:eastAsia="sk-SK"/>
        </w:rPr>
        <w:t>“</w:t>
      </w:r>
    </w:p>
    <w:p w14:paraId="315385D0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1" w14:textId="7777777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Termín uzávierky prijímania žiadostí o zaradenie do databázy externých hodnotiteľov: </w:t>
      </w:r>
    </w:p>
    <w:p w14:paraId="315385D2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</w:p>
    <w:p w14:paraId="315385D3" w14:textId="77777777" w:rsidR="006F497A" w:rsidRPr="00984022" w:rsidRDefault="006F497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t xml:space="preserve">Výber externých hodnotiteľov sa uskutoční do: </w:t>
      </w:r>
    </w:p>
    <w:p w14:paraId="315385D4" w14:textId="77777777" w:rsidR="006F497A" w:rsidRPr="00984022" w:rsidRDefault="006F497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5" w14:textId="77777777" w:rsidR="00AC6612" w:rsidRPr="00984022" w:rsidRDefault="00AC6612" w:rsidP="00F274ED">
      <w:pPr>
        <w:spacing w:line="288" w:lineRule="auto"/>
        <w:jc w:val="both"/>
        <w:rPr>
          <w:rFonts w:asciiTheme="minorHAnsi" w:hAnsiTheme="minorHAnsi" w:cstheme="minorHAnsi"/>
          <w:b/>
          <w:bCs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szCs w:val="19"/>
          <w:lang w:eastAsia="sk-SK"/>
        </w:rPr>
        <w:lastRenderedPageBreak/>
        <w:t xml:space="preserve">Kontakt pre bližšie informácie k výzve: </w:t>
      </w:r>
    </w:p>
    <w:p w14:paraId="315385D6" w14:textId="77777777" w:rsidR="006827AA" w:rsidRPr="00984022" w:rsidRDefault="006827AA" w:rsidP="00F274ED">
      <w:pPr>
        <w:pStyle w:val="Normlnywebov"/>
        <w:spacing w:before="0" w:beforeAutospacing="0" w:after="0" w:afterAutospacing="0" w:line="288" w:lineRule="auto"/>
        <w:jc w:val="both"/>
        <w:rPr>
          <w:rFonts w:ascii="Arial" w:hAnsi="Arial" w:cs="Arial"/>
          <w:sz w:val="19"/>
          <w:szCs w:val="19"/>
        </w:rPr>
      </w:pPr>
    </w:p>
    <w:p w14:paraId="315385D7" w14:textId="2FEDDE67" w:rsidR="00263DFD" w:rsidRPr="00984022" w:rsidRDefault="00263DFD" w:rsidP="00F274ED">
      <w:pPr>
        <w:spacing w:line="288" w:lineRule="auto"/>
        <w:jc w:val="both"/>
        <w:rPr>
          <w:rFonts w:asciiTheme="minorHAnsi" w:hAnsiTheme="minorHAnsi" w:cstheme="minorHAnsi"/>
          <w:szCs w:val="19"/>
          <w:lang w:eastAsia="sk-SK"/>
        </w:rPr>
      </w:pPr>
      <w:r w:rsidRPr="00984022">
        <w:rPr>
          <w:rFonts w:cs="Arial"/>
          <w:color w:val="000000"/>
          <w:szCs w:val="19"/>
        </w:rPr>
        <w:t>Žiadosti, ktoré nebudú spĺňať uvedené náležitosti alebo nebudú zaslané v stanovenom termíne (</w:t>
      </w:r>
      <w:r w:rsidR="00AA69FA">
        <w:rPr>
          <w:rFonts w:cs="Arial"/>
          <w:color w:val="000000"/>
          <w:szCs w:val="19"/>
        </w:rPr>
        <w:t xml:space="preserve">v prípade poslania poštou </w:t>
      </w:r>
      <w:r w:rsidRPr="00984022">
        <w:rPr>
          <w:rFonts w:cs="Arial"/>
          <w:color w:val="000000"/>
          <w:szCs w:val="19"/>
        </w:rPr>
        <w:t>rozhoduje dátum poštovej pečiatky</w:t>
      </w:r>
      <w:r w:rsidR="00AA69FA">
        <w:rPr>
          <w:rFonts w:cs="Arial"/>
          <w:color w:val="000000"/>
          <w:szCs w:val="19"/>
        </w:rPr>
        <w:t xml:space="preserve">, </w:t>
      </w:r>
      <w:r w:rsidR="00AA69FA">
        <w:t>v prípade osobného doručenia pečiatka o prijatí na podateľni MV SR</w:t>
      </w:r>
      <w:r w:rsidRPr="00984022">
        <w:rPr>
          <w:rFonts w:cs="Arial"/>
          <w:color w:val="000000"/>
          <w:szCs w:val="19"/>
        </w:rPr>
        <w:t>)</w:t>
      </w:r>
      <w:r w:rsidRPr="00984022">
        <w:rPr>
          <w:rFonts w:asciiTheme="minorHAnsi" w:hAnsiTheme="minorHAnsi" w:cstheme="minorHAnsi"/>
          <w:szCs w:val="19"/>
          <w:lang w:eastAsia="sk-SK"/>
        </w:rPr>
        <w:t>, budú automaticky vyradené. S osobnými údajmi v žiadosti bude zaobchádzané v súlade so Zákonom č. 428/2002 Z. z. o ochrane osobných údajov.</w:t>
      </w:r>
    </w:p>
    <w:p w14:paraId="315385D8" w14:textId="77777777" w:rsidR="006827AA" w:rsidRPr="00984022" w:rsidRDefault="006827AA" w:rsidP="00F274ED">
      <w:pPr>
        <w:spacing w:line="288" w:lineRule="auto"/>
        <w:jc w:val="both"/>
        <w:rPr>
          <w:rFonts w:cs="Arial"/>
          <w:color w:val="000000"/>
          <w:szCs w:val="19"/>
        </w:rPr>
      </w:pPr>
    </w:p>
    <w:p w14:paraId="315385D9" w14:textId="77777777" w:rsidR="009F3451" w:rsidRPr="00984022" w:rsidRDefault="006827AA" w:rsidP="00F274ED">
      <w:pPr>
        <w:spacing w:line="288" w:lineRule="auto"/>
        <w:jc w:val="both"/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</w:pPr>
      <w:r w:rsidRPr="00984022">
        <w:rPr>
          <w:rFonts w:asciiTheme="minorHAnsi" w:hAnsiTheme="minorHAnsi" w:cstheme="minorHAnsi"/>
          <w:b/>
          <w:bCs/>
          <w:color w:val="1361FF" w:themeColor="accent1" w:themeTint="99"/>
          <w:szCs w:val="19"/>
          <w:lang w:eastAsia="sk-SK"/>
        </w:rPr>
        <w:t>Príloha:</w:t>
      </w:r>
    </w:p>
    <w:p w14:paraId="315385DB" w14:textId="77777777" w:rsidR="009F3451" w:rsidRDefault="00BB452F" w:rsidP="00F274ED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szCs w:val="19"/>
        </w:rPr>
      </w:pPr>
      <w:r w:rsidRPr="00984022">
        <w:rPr>
          <w:rFonts w:cs="Arial"/>
          <w:szCs w:val="19"/>
        </w:rPr>
        <w:t>Vzor č</w:t>
      </w:r>
      <w:r w:rsidR="009F3451" w:rsidRPr="00984022">
        <w:rPr>
          <w:rFonts w:cs="Arial"/>
          <w:szCs w:val="19"/>
        </w:rPr>
        <w:t>estné</w:t>
      </w:r>
      <w:r w:rsidRPr="00984022">
        <w:rPr>
          <w:rFonts w:cs="Arial"/>
          <w:szCs w:val="19"/>
        </w:rPr>
        <w:t>ho</w:t>
      </w:r>
      <w:r w:rsidR="009F3451" w:rsidRPr="00984022">
        <w:rPr>
          <w:rFonts w:cs="Arial"/>
          <w:szCs w:val="19"/>
        </w:rPr>
        <w:t xml:space="preserve"> vyhlásenia o nestrannosti, zachovaní dôvernosti informácií a vylúčení konfliktu záujmov</w:t>
      </w:r>
    </w:p>
    <w:p w14:paraId="5E974A7E" w14:textId="77777777" w:rsidR="00206729" w:rsidRPr="00984022" w:rsidRDefault="00206729" w:rsidP="00206729">
      <w:pPr>
        <w:pStyle w:val="Odsekzoznamu"/>
        <w:numPr>
          <w:ilvl w:val="0"/>
          <w:numId w:val="44"/>
        </w:numPr>
        <w:spacing w:line="288" w:lineRule="auto"/>
        <w:jc w:val="both"/>
        <w:rPr>
          <w:rFonts w:cs="Arial"/>
          <w:color w:val="000000"/>
          <w:szCs w:val="19"/>
        </w:rPr>
      </w:pPr>
      <w:r w:rsidRPr="00984022">
        <w:rPr>
          <w:rFonts w:asciiTheme="minorHAnsi" w:hAnsiTheme="minorHAnsi" w:cstheme="minorHAnsi"/>
          <w:szCs w:val="19"/>
          <w:lang w:eastAsia="sk-SK"/>
        </w:rPr>
        <w:t>Vzor formulára štruktúrovaného životopisu</w:t>
      </w:r>
    </w:p>
    <w:p w14:paraId="34CBFB43" w14:textId="3D39D77E" w:rsidR="00267683" w:rsidRDefault="00267683" w:rsidP="00267683">
      <w:pPr>
        <w:spacing w:line="288" w:lineRule="auto"/>
        <w:jc w:val="both"/>
      </w:pPr>
    </w:p>
    <w:p w14:paraId="019E9EAC" w14:textId="77777777" w:rsidR="00267683" w:rsidRDefault="00267683" w:rsidP="00267683">
      <w:pPr>
        <w:spacing w:line="288" w:lineRule="auto"/>
        <w:jc w:val="both"/>
      </w:pPr>
    </w:p>
    <w:p w14:paraId="3483FD7A" w14:textId="77777777" w:rsidR="00267683" w:rsidRDefault="00267683" w:rsidP="00267683">
      <w:pPr>
        <w:spacing w:line="288" w:lineRule="auto"/>
        <w:jc w:val="both"/>
      </w:pPr>
    </w:p>
    <w:p w14:paraId="4C712098" w14:textId="77777777" w:rsidR="00267683" w:rsidRDefault="00267683" w:rsidP="00267683">
      <w:pPr>
        <w:spacing w:line="288" w:lineRule="auto"/>
        <w:jc w:val="both"/>
      </w:pPr>
    </w:p>
    <w:p w14:paraId="0D594FD0" w14:textId="77777777" w:rsidR="00267683" w:rsidRDefault="00267683" w:rsidP="00267683">
      <w:pPr>
        <w:spacing w:line="288" w:lineRule="auto"/>
        <w:jc w:val="both"/>
      </w:pPr>
    </w:p>
    <w:p w14:paraId="342CFC9E" w14:textId="77777777" w:rsidR="00267683" w:rsidRDefault="00267683" w:rsidP="00267683">
      <w:pPr>
        <w:spacing w:line="288" w:lineRule="auto"/>
        <w:jc w:val="both"/>
      </w:pPr>
    </w:p>
    <w:p w14:paraId="4330A630" w14:textId="77777777" w:rsidR="00267683" w:rsidRDefault="00267683" w:rsidP="00267683">
      <w:pPr>
        <w:spacing w:line="288" w:lineRule="auto"/>
        <w:jc w:val="both"/>
      </w:pPr>
    </w:p>
    <w:p w14:paraId="6051712F" w14:textId="77777777" w:rsidR="00267683" w:rsidRDefault="00267683" w:rsidP="00267683">
      <w:pPr>
        <w:spacing w:line="288" w:lineRule="auto"/>
        <w:jc w:val="both"/>
      </w:pPr>
    </w:p>
    <w:p w14:paraId="52BAE50E" w14:textId="77777777" w:rsidR="00267683" w:rsidRDefault="00267683" w:rsidP="00267683">
      <w:pPr>
        <w:spacing w:line="288" w:lineRule="auto"/>
        <w:jc w:val="both"/>
      </w:pPr>
    </w:p>
    <w:p w14:paraId="39FDF3BB" w14:textId="77777777" w:rsidR="00267683" w:rsidRDefault="00267683" w:rsidP="00267683">
      <w:pPr>
        <w:spacing w:line="288" w:lineRule="auto"/>
        <w:jc w:val="both"/>
      </w:pPr>
    </w:p>
    <w:p w14:paraId="6BC4B40B" w14:textId="77777777" w:rsidR="00267683" w:rsidRDefault="00267683" w:rsidP="00267683">
      <w:pPr>
        <w:spacing w:line="288" w:lineRule="auto"/>
        <w:jc w:val="both"/>
      </w:pPr>
    </w:p>
    <w:p w14:paraId="29630A22" w14:textId="77777777" w:rsidR="00267683" w:rsidRDefault="00267683" w:rsidP="00267683">
      <w:pPr>
        <w:spacing w:line="288" w:lineRule="auto"/>
        <w:jc w:val="both"/>
      </w:pPr>
    </w:p>
    <w:p w14:paraId="1A0D9746" w14:textId="77777777" w:rsidR="00267683" w:rsidRDefault="00267683" w:rsidP="00267683">
      <w:pPr>
        <w:spacing w:line="288" w:lineRule="auto"/>
        <w:jc w:val="both"/>
      </w:pPr>
    </w:p>
    <w:p w14:paraId="0FCAD600" w14:textId="77777777" w:rsidR="00267683" w:rsidRDefault="00267683" w:rsidP="00267683">
      <w:pPr>
        <w:spacing w:line="288" w:lineRule="auto"/>
        <w:jc w:val="both"/>
      </w:pPr>
    </w:p>
    <w:p w14:paraId="53BB5E42" w14:textId="77777777" w:rsidR="00267683" w:rsidRDefault="00267683" w:rsidP="00267683">
      <w:pPr>
        <w:spacing w:line="288" w:lineRule="auto"/>
        <w:jc w:val="both"/>
      </w:pPr>
    </w:p>
    <w:p w14:paraId="4A37739B" w14:textId="77777777" w:rsidR="00267683" w:rsidRDefault="00267683" w:rsidP="00267683">
      <w:pPr>
        <w:spacing w:line="288" w:lineRule="auto"/>
        <w:jc w:val="both"/>
      </w:pPr>
    </w:p>
    <w:p w14:paraId="6EF88A73" w14:textId="77777777" w:rsidR="00267683" w:rsidRDefault="00267683" w:rsidP="00267683">
      <w:pPr>
        <w:spacing w:line="288" w:lineRule="auto"/>
        <w:jc w:val="both"/>
      </w:pPr>
    </w:p>
    <w:p w14:paraId="03508A6C" w14:textId="77777777" w:rsidR="00267683" w:rsidRDefault="00267683" w:rsidP="00267683">
      <w:pPr>
        <w:spacing w:line="288" w:lineRule="auto"/>
        <w:jc w:val="both"/>
      </w:pPr>
    </w:p>
    <w:p w14:paraId="6877CEE4" w14:textId="77777777" w:rsidR="00267683" w:rsidRDefault="00267683" w:rsidP="00267683">
      <w:pPr>
        <w:spacing w:line="288" w:lineRule="auto"/>
        <w:jc w:val="both"/>
      </w:pPr>
    </w:p>
    <w:p w14:paraId="0EC10FBA" w14:textId="77777777" w:rsidR="00267683" w:rsidRDefault="00267683" w:rsidP="00267683">
      <w:pPr>
        <w:spacing w:line="288" w:lineRule="auto"/>
        <w:jc w:val="both"/>
      </w:pPr>
    </w:p>
    <w:p w14:paraId="3DAB67D2" w14:textId="77777777" w:rsidR="00267683" w:rsidRDefault="00267683" w:rsidP="00267683">
      <w:pPr>
        <w:spacing w:line="288" w:lineRule="auto"/>
        <w:jc w:val="both"/>
      </w:pPr>
    </w:p>
    <w:p w14:paraId="4AD24F59" w14:textId="77777777" w:rsidR="00267683" w:rsidRDefault="00267683" w:rsidP="00267683">
      <w:pPr>
        <w:spacing w:line="288" w:lineRule="auto"/>
        <w:jc w:val="both"/>
      </w:pPr>
    </w:p>
    <w:p w14:paraId="54547B2C" w14:textId="77777777" w:rsidR="00267683" w:rsidRDefault="00267683" w:rsidP="00267683">
      <w:pPr>
        <w:spacing w:line="288" w:lineRule="auto"/>
        <w:jc w:val="both"/>
      </w:pPr>
    </w:p>
    <w:p w14:paraId="1785DB13" w14:textId="77777777" w:rsidR="00267683" w:rsidRDefault="00267683" w:rsidP="00267683">
      <w:pPr>
        <w:spacing w:line="288" w:lineRule="auto"/>
        <w:jc w:val="both"/>
      </w:pPr>
    </w:p>
    <w:p w14:paraId="33A37FE1" w14:textId="77777777" w:rsidR="00267683" w:rsidRDefault="00267683" w:rsidP="00267683">
      <w:pPr>
        <w:spacing w:line="288" w:lineRule="auto"/>
        <w:jc w:val="both"/>
      </w:pPr>
    </w:p>
    <w:p w14:paraId="2F7E023C" w14:textId="77777777" w:rsidR="00267683" w:rsidRDefault="00267683" w:rsidP="00267683">
      <w:pPr>
        <w:spacing w:line="288" w:lineRule="auto"/>
        <w:jc w:val="both"/>
      </w:pPr>
    </w:p>
    <w:p w14:paraId="120D52AB" w14:textId="77777777" w:rsidR="00267683" w:rsidRDefault="00267683" w:rsidP="00267683">
      <w:pPr>
        <w:spacing w:line="288" w:lineRule="auto"/>
        <w:jc w:val="both"/>
      </w:pPr>
    </w:p>
    <w:p w14:paraId="162081C0" w14:textId="77777777" w:rsidR="00267683" w:rsidRDefault="00267683" w:rsidP="00267683">
      <w:pPr>
        <w:spacing w:line="288" w:lineRule="auto"/>
        <w:jc w:val="both"/>
      </w:pPr>
    </w:p>
    <w:p w14:paraId="104742DF" w14:textId="77777777" w:rsidR="00267683" w:rsidRDefault="00267683" w:rsidP="00267683">
      <w:pPr>
        <w:spacing w:line="288" w:lineRule="auto"/>
        <w:jc w:val="both"/>
      </w:pPr>
    </w:p>
    <w:p w14:paraId="711AC2C7" w14:textId="77777777" w:rsidR="00267683" w:rsidRDefault="00267683" w:rsidP="00267683">
      <w:pPr>
        <w:spacing w:line="288" w:lineRule="auto"/>
        <w:jc w:val="both"/>
      </w:pPr>
    </w:p>
    <w:p w14:paraId="39B13293" w14:textId="77777777" w:rsidR="00267683" w:rsidRDefault="00267683" w:rsidP="00267683">
      <w:pPr>
        <w:spacing w:line="288" w:lineRule="auto"/>
        <w:jc w:val="both"/>
      </w:pPr>
    </w:p>
    <w:p w14:paraId="04365AC5" w14:textId="77777777" w:rsidR="00267683" w:rsidRDefault="00267683" w:rsidP="00267683">
      <w:pPr>
        <w:spacing w:line="288" w:lineRule="auto"/>
        <w:jc w:val="both"/>
      </w:pPr>
    </w:p>
    <w:p w14:paraId="4CA55AF4" w14:textId="77777777" w:rsidR="00267683" w:rsidRDefault="00267683" w:rsidP="00267683">
      <w:pPr>
        <w:spacing w:line="288" w:lineRule="auto"/>
        <w:jc w:val="both"/>
      </w:pPr>
    </w:p>
    <w:p w14:paraId="1CAF039A" w14:textId="77777777" w:rsidR="00267683" w:rsidRDefault="00267683" w:rsidP="00267683">
      <w:pPr>
        <w:spacing w:line="288" w:lineRule="auto"/>
        <w:jc w:val="both"/>
      </w:pPr>
    </w:p>
    <w:p w14:paraId="18AD5448" w14:textId="77777777" w:rsidR="00267683" w:rsidRDefault="00267683" w:rsidP="00267683">
      <w:pPr>
        <w:spacing w:line="288" w:lineRule="auto"/>
        <w:jc w:val="both"/>
      </w:pPr>
    </w:p>
    <w:p w14:paraId="342BCAD3" w14:textId="77777777" w:rsidR="00267683" w:rsidRDefault="00267683" w:rsidP="00267683">
      <w:pPr>
        <w:spacing w:line="288" w:lineRule="auto"/>
        <w:jc w:val="both"/>
      </w:pPr>
    </w:p>
    <w:p w14:paraId="2A6F8D72" w14:textId="77777777" w:rsidR="00267683" w:rsidRDefault="00267683" w:rsidP="00267683">
      <w:pPr>
        <w:spacing w:line="288" w:lineRule="auto"/>
        <w:jc w:val="both"/>
      </w:pPr>
    </w:p>
    <w:p w14:paraId="148BE4FE" w14:textId="77777777" w:rsidR="00267683" w:rsidRDefault="00267683" w:rsidP="00267683">
      <w:pPr>
        <w:spacing w:line="288" w:lineRule="auto"/>
        <w:jc w:val="both"/>
      </w:pPr>
    </w:p>
    <w:p w14:paraId="6CFDCFEC" w14:textId="77777777" w:rsidR="00267683" w:rsidRDefault="00267683" w:rsidP="00267683">
      <w:pPr>
        <w:spacing w:line="288" w:lineRule="auto"/>
        <w:jc w:val="both"/>
      </w:pPr>
    </w:p>
    <w:p w14:paraId="438AC6E6" w14:textId="77777777" w:rsidR="00267683" w:rsidRDefault="00267683" w:rsidP="00267683">
      <w:pPr>
        <w:spacing w:line="288" w:lineRule="auto"/>
        <w:jc w:val="both"/>
      </w:pPr>
    </w:p>
    <w:p w14:paraId="4E8AD40E" w14:textId="77777777" w:rsidR="00267683" w:rsidRDefault="00267683" w:rsidP="00267683">
      <w:pPr>
        <w:spacing w:line="288" w:lineRule="auto"/>
        <w:jc w:val="both"/>
      </w:pPr>
    </w:p>
    <w:p w14:paraId="145D2089" w14:textId="77777777" w:rsidR="00267683" w:rsidRDefault="00267683" w:rsidP="00267683">
      <w:pPr>
        <w:spacing w:line="288" w:lineRule="auto"/>
        <w:jc w:val="both"/>
      </w:pPr>
    </w:p>
    <w:p w14:paraId="5AFF10F5" w14:textId="77777777" w:rsidR="00267683" w:rsidRDefault="00267683" w:rsidP="00267683">
      <w:pPr>
        <w:spacing w:line="288" w:lineRule="auto"/>
        <w:jc w:val="both"/>
      </w:pPr>
      <w:bookmarkStart w:id="0" w:name="_GoBack"/>
      <w:bookmarkEnd w:id="0"/>
    </w:p>
    <w:p w14:paraId="2DCC94CF" w14:textId="77777777" w:rsidR="00267683" w:rsidRDefault="00267683" w:rsidP="00267683">
      <w:pPr>
        <w:spacing w:line="288" w:lineRule="auto"/>
        <w:jc w:val="both"/>
      </w:pPr>
    </w:p>
    <w:p w14:paraId="3B6ACACF" w14:textId="77777777" w:rsidR="00267683" w:rsidRPr="00D13A3D" w:rsidRDefault="00267683" w:rsidP="00267683">
      <w:pPr>
        <w:rPr>
          <w:rFonts w:asciiTheme="minorHAnsi" w:hAnsiTheme="minorHAnsi" w:cstheme="minorHAnsi"/>
          <w:szCs w:val="16"/>
        </w:rPr>
      </w:pPr>
    </w:p>
    <w:p w14:paraId="0AF334C1" w14:textId="757159BD" w:rsidR="00267683" w:rsidRPr="00D13A3D" w:rsidRDefault="00267683" w:rsidP="00267683">
      <w:pPr>
        <w:spacing w:line="288" w:lineRule="auto"/>
        <w:rPr>
          <w:rFonts w:asciiTheme="minorHAnsi" w:hAnsiTheme="minorHAnsi" w:cstheme="minorHAnsi"/>
          <w:szCs w:val="16"/>
        </w:rPr>
      </w:pPr>
      <w:r>
        <w:rPr>
          <w:rFonts w:asciiTheme="minorHAnsi" w:hAnsiTheme="minorHAnsi" w:cstheme="minorHAnsi"/>
          <w:szCs w:val="16"/>
        </w:rPr>
        <w:t>Príloha č.1</w:t>
      </w:r>
    </w:p>
    <w:p w14:paraId="2F3B8384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193129A9" w14:textId="77777777" w:rsidR="00267683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0E17EF8C" w14:textId="77777777" w:rsidR="00267683" w:rsidRPr="00D13A3D" w:rsidRDefault="00267683" w:rsidP="00267683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474D7559" w14:textId="77777777" w:rsidR="00267683" w:rsidRPr="00EB5766" w:rsidRDefault="00267683" w:rsidP="00267683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267683" w:rsidRPr="00EB5766" w14:paraId="59EBD1D6" w14:textId="77777777" w:rsidTr="00115992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019BA69C" w14:textId="77777777" w:rsidR="00267683" w:rsidRPr="00EB5766" w:rsidRDefault="00267683" w:rsidP="00115992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68E4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267683" w:rsidRPr="00EB5766" w14:paraId="5045BA34" w14:textId="77777777" w:rsidTr="00115992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46DDF055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4CE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14B1BC4A" w14:textId="77777777" w:rsidTr="00115992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E052ECA" w14:textId="77777777" w:rsidR="00267683" w:rsidRPr="00EB5766" w:rsidRDefault="00267683" w:rsidP="00115992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C350" w14:textId="77777777" w:rsidR="00267683" w:rsidRPr="00EB5766" w:rsidRDefault="00267683" w:rsidP="00115992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1912FC3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9E20D41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023400C" w14:textId="77777777" w:rsidR="00267683" w:rsidRPr="00EB5766" w:rsidRDefault="00267683" w:rsidP="00267683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>
        <w:rPr>
          <w:rFonts w:asciiTheme="minorHAnsi" w:hAnsiTheme="minorHAnsi" w:cstheme="minorHAnsi"/>
          <w:sz w:val="20"/>
          <w:szCs w:val="20"/>
        </w:rPr>
        <w:t>/</w:t>
      </w:r>
      <w:proofErr w:type="spellStart"/>
      <w:r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535CCB99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9FB921D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3211ABC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180B5A9E" w14:textId="77777777" w:rsidR="00267683" w:rsidRPr="00EB5766" w:rsidRDefault="00267683" w:rsidP="00267683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A01B58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745BE6F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59A77C6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095C00E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5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299AE845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36CD76CF" w14:textId="77777777" w:rsidR="00267683" w:rsidRPr="00EB5766" w:rsidRDefault="00267683" w:rsidP="00267683">
      <w:pPr>
        <w:numPr>
          <w:ilvl w:val="0"/>
          <w:numId w:val="4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0353B194" w14:textId="77777777" w:rsidR="00267683" w:rsidRPr="00EB5766" w:rsidRDefault="00267683" w:rsidP="00267683">
      <w:pPr>
        <w:numPr>
          <w:ilvl w:val="0"/>
          <w:numId w:val="4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lastRenderedPageBreak/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3CD02E18" w14:textId="77777777" w:rsidR="00267683" w:rsidRPr="00EB5766" w:rsidRDefault="00267683" w:rsidP="00267683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19851275" w14:textId="77777777" w:rsidR="00267683" w:rsidRPr="00EB5766" w:rsidRDefault="00267683" w:rsidP="00267683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2121E4C7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267683" w:rsidRPr="00EB5766" w14:paraId="1BE7F4D8" w14:textId="77777777" w:rsidTr="00115992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526AB4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44F02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40F93721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2CA8B259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EDCCB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24799289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33C4CF98" w14:textId="77777777" w:rsidR="00267683" w:rsidRPr="00EB5766" w:rsidRDefault="00267683" w:rsidP="00115992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5CD58F" w14:textId="77777777" w:rsidR="00267683" w:rsidRPr="00EB5766" w:rsidRDefault="00267683" w:rsidP="00115992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5B604B53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66F7657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7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5BF3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67683" w:rsidRPr="00EB5766" w14:paraId="72B7B618" w14:textId="77777777" w:rsidTr="00115992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18368506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F0CC" w14:textId="77777777" w:rsidR="00267683" w:rsidRPr="00EB5766" w:rsidRDefault="00267683" w:rsidP="00115992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D1BDD1" w14:textId="77777777" w:rsidR="00267683" w:rsidRPr="00EB5766" w:rsidRDefault="00267683" w:rsidP="00267683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656BC195" w14:textId="77777777" w:rsidR="00267683" w:rsidRPr="00EB5766" w:rsidRDefault="00267683" w:rsidP="00267683">
      <w:pPr>
        <w:rPr>
          <w:rFonts w:asciiTheme="minorHAnsi" w:hAnsiTheme="minorHAnsi" w:cstheme="minorHAnsi"/>
          <w:sz w:val="20"/>
          <w:szCs w:val="20"/>
        </w:rPr>
      </w:pPr>
    </w:p>
    <w:p w14:paraId="4D2F162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9733F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0257F4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E87FDAA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739267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47A85E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D7B16C4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073069C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3AE0B23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31E7AA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60FAC51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18EE441E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20B591B5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3988187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23326F1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CF417E0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0207BD88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812AF82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077426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4503A1D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55991D6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7DA2DD1B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592CD809" w14:textId="77777777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p w14:paraId="4D69469F" w14:textId="1131B724" w:rsidR="00267683" w:rsidRDefault="00267683" w:rsidP="00267683">
      <w:pPr>
        <w:spacing w:line="288" w:lineRule="auto"/>
        <w:jc w:val="both"/>
        <w:rPr>
          <w:rFonts w:cs="Arial"/>
          <w:szCs w:val="19"/>
        </w:rPr>
      </w:pPr>
      <w:r>
        <w:rPr>
          <w:rFonts w:cs="Arial"/>
          <w:szCs w:val="19"/>
        </w:rPr>
        <w:lastRenderedPageBreak/>
        <w:t>Príloha č.2</w:t>
      </w:r>
    </w:p>
    <w:p w14:paraId="10B00B1B" w14:textId="77777777" w:rsidR="00267683" w:rsidRPr="00070215" w:rsidRDefault="00267683" w:rsidP="00267683">
      <w:pPr>
        <w:jc w:val="center"/>
        <w:rPr>
          <w:rFonts w:asciiTheme="minorHAnsi" w:hAnsiTheme="minorHAnsi" w:cstheme="minorHAnsi"/>
          <w:sz w:val="28"/>
          <w:szCs w:val="28"/>
        </w:rPr>
      </w:pPr>
      <w:r w:rsidRPr="00070215">
        <w:rPr>
          <w:rFonts w:asciiTheme="minorHAnsi" w:hAnsiTheme="minorHAnsi" w:cstheme="minorHAnsi"/>
          <w:sz w:val="28"/>
          <w:szCs w:val="28"/>
        </w:rPr>
        <w:t>Životopis</w:t>
      </w:r>
    </w:p>
    <w:p w14:paraId="4CA6BA8A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9B057A" w14:paraId="7AF22AA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4F0EA9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>
              <w:rPr>
                <w:rStyle w:val="Odkaznapoznmkupodiarou"/>
                <w:rFonts w:cstheme="minorHAnsi"/>
                <w:smallCaps/>
                <w:szCs w:val="19"/>
                <w:lang w:val="sk-SK"/>
              </w:rPr>
              <w:footnoteReference w:id="8"/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Osobné informácie </w:t>
            </w:r>
          </w:p>
        </w:tc>
      </w:tr>
    </w:tbl>
    <w:p w14:paraId="375B50E3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B5F2AA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3AF6FF" w14:textId="77777777" w:rsidR="00267683" w:rsidRPr="00087172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Meno</w:t>
            </w:r>
            <w:r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 xml:space="preserve"> </w:t>
            </w:r>
            <w:r w:rsidRPr="00087172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 priezvisko,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26903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D23396E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73AA55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CF3EC43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Adresa trvalého bydliska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BB848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D8261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  <w:tr w:rsidR="00267683" w:rsidRPr="009B057A" w14:paraId="5B4DD37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E5B1AD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Kontaktná adresa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E2718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A8E9743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3BCE24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B71656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Telefón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E0B65D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C0CE74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  <w:tr w:rsidR="00267683" w:rsidRPr="009B057A" w14:paraId="469413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0408E3C" w14:textId="77777777" w:rsidR="00267683" w:rsidRPr="009B057A" w:rsidRDefault="00267683" w:rsidP="00115992">
            <w:pPr>
              <w:pStyle w:val="Aeeaoaeaa1"/>
              <w:widowControl/>
              <w:spacing w:before="40" w:after="40"/>
              <w:jc w:val="left"/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D7D99" w14:textId="77777777" w:rsidR="00267683" w:rsidRPr="009B057A" w:rsidRDefault="00267683" w:rsidP="00115992">
            <w:pPr>
              <w:pStyle w:val="Aaoeeu"/>
              <w:widowControl/>
              <w:spacing w:before="40" w:after="4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FE81C57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Theme="minorHAnsi" w:hAnsiTheme="minorHAnsi" w:cstheme="minorHAnsi"/>
                <w:b/>
                <w:sz w:val="19"/>
                <w:szCs w:val="19"/>
                <w:lang w:val="sk-SK"/>
              </w:rPr>
            </w:pPr>
          </w:p>
        </w:tc>
      </w:tr>
    </w:tbl>
    <w:p w14:paraId="39BF72F9" w14:textId="77777777" w:rsidR="00267683" w:rsidRPr="009B057A" w:rsidRDefault="00267683" w:rsidP="00267683">
      <w:pPr>
        <w:pStyle w:val="Aaoeeu"/>
        <w:widowControl/>
        <w:spacing w:before="20" w:after="20"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2B7DD3F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A975F" w14:textId="77777777" w:rsidR="00267683" w:rsidRPr="004B7CC5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Relevantné 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Pracovné skúsenosti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  <w:r w:rsidRPr="004B7CC5">
              <w:rPr>
                <w:rFonts w:asciiTheme="minorHAnsi" w:hAnsiTheme="minorHAnsi" w:cstheme="minorHAnsi"/>
                <w:b w:val="0"/>
                <w:sz w:val="19"/>
                <w:szCs w:val="19"/>
                <w:lang w:val="sk-SK"/>
              </w:rPr>
              <w:t>(posledné tri)</w:t>
            </w:r>
          </w:p>
        </w:tc>
      </w:tr>
    </w:tbl>
    <w:p w14:paraId="153A0E11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10B910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3A64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3DAF0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F7044C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571966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8D5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1AB6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2F40A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D0D46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5F07B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A3306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5A4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1713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F9A259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6B807C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0FCA7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1D626C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3953003" w14:textId="77777777" w:rsidTr="00115992">
        <w:trPr>
          <w:trHeight w:val="736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A1CD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5564F6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60C98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520BA3B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D5FE757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029CA0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33ABF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FBE97B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DCF98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6E6624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E3969E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2BA0B58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62057E" w14:textId="77777777" w:rsidR="00267683" w:rsidRPr="009B057A" w:rsidRDefault="00267683" w:rsidP="00115992">
            <w:pPr>
              <w:pStyle w:val="Aaoeeu"/>
              <w:widowControl/>
              <w:spacing w:before="20" w:after="20"/>
              <w:jc w:val="both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E7984B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8374D6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556EB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849D4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9915A0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4A64E1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5AB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57F5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9B30A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B25D1B9" w14:textId="77777777" w:rsidTr="00115992">
        <w:trPr>
          <w:trHeight w:val="78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B0F1C7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1DC456C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41DD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9E2C17E" w14:textId="77777777" w:rsidR="00267683" w:rsidRPr="009B057A" w:rsidRDefault="00267683" w:rsidP="00115992">
            <w:pPr>
              <w:ind w:left="13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4EB5C9C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D6EBEF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4C7B3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1F4C0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CB3EB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D8A2DD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A0B15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 adresa</w:t>
            </w:r>
          </w:p>
          <w:p w14:paraId="3BC1405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zamestnávateľa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EE1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EB7D5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51F557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90C7F9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7CD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7EEF44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  <w:tr w:rsidR="00267683" w:rsidRPr="009B057A" w14:paraId="28AA8B03" w14:textId="77777777" w:rsidTr="00115992">
        <w:trPr>
          <w:trHeight w:val="75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1D825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</w:p>
          <w:p w14:paraId="0D1DA5C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DDE9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30241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iCs/>
                <w:sz w:val="19"/>
                <w:szCs w:val="19"/>
                <w:lang w:val="sk-SK"/>
              </w:rPr>
            </w:pPr>
          </w:p>
        </w:tc>
      </w:tr>
    </w:tbl>
    <w:p w14:paraId="31A3AE7C" w14:textId="77777777" w:rsidR="00267683" w:rsidRPr="009B057A" w:rsidRDefault="00267683" w:rsidP="00267683">
      <w:pPr>
        <w:pStyle w:val="Aaoeeu"/>
        <w:widowControl/>
        <w:jc w:val="both"/>
        <w:rPr>
          <w:rFonts w:asciiTheme="minorHAnsi" w:hAnsiTheme="minorHAnsi" w:cstheme="minorHAnsi"/>
          <w:b/>
          <w:sz w:val="19"/>
          <w:szCs w:val="19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267683" w:rsidRPr="00552C5E" w14:paraId="72B5078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F698DF5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Vzdelanie </w:t>
            </w:r>
          </w:p>
          <w:p w14:paraId="3F77D1B6" w14:textId="77777777" w:rsidR="00267683" w:rsidRPr="009B057A" w:rsidRDefault="00267683" w:rsidP="00115992">
            <w:pPr>
              <w:pStyle w:val="Aeeaoaeaa1"/>
              <w:widowControl/>
              <w:jc w:val="left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>Školenia relevantné k výkonu odborného hodnotenia</w:t>
            </w:r>
          </w:p>
        </w:tc>
      </w:tr>
    </w:tbl>
    <w:p w14:paraId="25EFEDF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31D8BA6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89D243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54158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ECAB6E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810EA2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274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35C3052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A870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ECAF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7C97D5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F423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2C1F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4D7D9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797AD2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DAE76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EBF7A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E88224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00DA5CDB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09F2A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428ED10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1B5EC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21091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E7917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2468C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</w:p>
          <w:p w14:paraId="70D3CB5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 xml:space="preserve">vzdelávacej 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82BD16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40CE9F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DA5995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7FCC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lastRenderedPageBreak/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FC1EC7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D99BAF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113E6E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4F8D77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6E5B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9C5B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238F41A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FF3BF8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D693FC" w14:textId="77777777" w:rsidR="00267683" w:rsidRPr="009B057A" w:rsidRDefault="00267683" w:rsidP="00115992">
            <w:pPr>
              <w:pStyle w:val="OiaeaeiYiio2"/>
              <w:widowControl/>
              <w:tabs>
                <w:tab w:val="left" w:pos="1080"/>
              </w:tabs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F80F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68292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A23C0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AAC76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školy/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vzdelávacej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organizácie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4C064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9A18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2FDC853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E4AE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Predmet školenia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086BC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21B790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D797C1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FACB0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Dosiahnutý titul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4BB23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FFFC2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</w:tbl>
    <w:p w14:paraId="689B992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34509DE1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552C5E" w14:paraId="6C2E1DB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3C5999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smallCaps/>
                <w:sz w:val="19"/>
                <w:szCs w:val="19"/>
                <w:lang w:val="sk-SK"/>
              </w:rPr>
              <w:t>schopnosti a spôsobilosti</w:t>
            </w: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 </w:t>
            </w:r>
          </w:p>
          <w:p w14:paraId="1EA2931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(pc, jazykové znalosti </w:t>
            </w:r>
            <w:r>
              <w:rPr>
                <w:rFonts w:asciiTheme="minorHAnsi" w:hAnsiTheme="minorHAnsi" w:cstheme="minorHAnsi"/>
                <w:smallCaps/>
                <w:sz w:val="19"/>
                <w:szCs w:val="19"/>
                <w:lang w:val="sk-SK"/>
              </w:rPr>
              <w:t xml:space="preserve">– 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ma</w:t>
            </w:r>
            <w:r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terinský jazyk, cudzí jazyk</w:t>
            </w:r>
            <w:r w:rsidRPr="005755D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F2CE7F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6E8CDDB" w14:textId="77777777" w:rsidR="00267683" w:rsidRPr="009B057A" w:rsidRDefault="00267683" w:rsidP="0011599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</w:tr>
    </w:tbl>
    <w:p w14:paraId="40375A3D" w14:textId="77777777" w:rsidR="00267683" w:rsidRPr="009B057A" w:rsidRDefault="00267683" w:rsidP="00267683">
      <w:pPr>
        <w:pStyle w:val="Aaoeeu"/>
        <w:widowControl/>
        <w:rPr>
          <w:rFonts w:asciiTheme="minorHAnsi" w:hAnsiTheme="minorHAnsi" w:cstheme="minorHAnsi"/>
          <w:sz w:val="19"/>
          <w:szCs w:val="19"/>
          <w:lang w:val="sk-SK"/>
        </w:rPr>
      </w:pPr>
    </w:p>
    <w:p w14:paraId="268D9EC4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22109F6B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/>
          <w:bCs/>
        </w:rPr>
      </w:pPr>
      <w:r w:rsidRPr="00801A1B">
        <w:rPr>
          <w:rFonts w:asciiTheme="minorHAnsi" w:hAnsiTheme="minorHAnsi" w:cstheme="minorHAnsi"/>
        </w:rPr>
        <w:t xml:space="preserve">Máte priamu pracovnú skúsenosť v oblasti, ktorá bude predmetom hodnotenia (riadenie ľudských zdrojov, optimalizácia procesov v organizáciách, zavádzanie systémov hodnotenia kvality, elektronizácia verejnej správy, procesy v oblasti verejného obstarávania, procesy v súdnictve)? </w:t>
      </w:r>
    </w:p>
    <w:p w14:paraId="72C09A05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1E19CF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1371ADAA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274F7FFB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FED8844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4691688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5362E17F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0B201526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68D803B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6EDBCCE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140E3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72932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82F41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E4FE0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151C2D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ACA00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83F1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2F533B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F2C9E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37AD6E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0535F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335EBD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CE5A5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6C611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D4C27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86B946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A4391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2F1FD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E557F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2974A9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C7988A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6D3C2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AA80D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1C65C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4308E9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7CC7E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0D190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C86A33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DFFB59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DAD20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6B93A7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B04460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ADEC64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5E53D89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76A40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07EC88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D8BC5D8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F6A056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15D6E2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5770B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631AD2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741EFE6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CBDDF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1068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27315F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9419D6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125C1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/miesto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6360F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8C3E6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9D8F157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540388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C68C0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AF5FC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2989A3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2AF750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28EF3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D6D3BB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3C3C912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3604B4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lastRenderedPageBreak/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34B7D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17D6CCC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9056DCA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5051A557" w14:textId="77777777" w:rsidR="00267683" w:rsidRPr="009B057A" w:rsidRDefault="00267683" w:rsidP="00267683">
      <w:pPr>
        <w:tabs>
          <w:tab w:val="right" w:pos="-2"/>
          <w:tab w:val="left" w:pos="709"/>
          <w:tab w:val="left" w:pos="3278"/>
          <w:tab w:val="left" w:pos="3898"/>
          <w:tab w:val="left" w:pos="5038"/>
        </w:tabs>
        <w:ind w:right="11"/>
        <w:jc w:val="both"/>
        <w:rPr>
          <w:rFonts w:asciiTheme="minorHAnsi" w:hAnsiTheme="minorHAnsi" w:cstheme="minorHAnsi"/>
          <w:b/>
          <w:bCs/>
          <w:szCs w:val="19"/>
        </w:rPr>
      </w:pPr>
    </w:p>
    <w:p w14:paraId="6740D4F8" w14:textId="77777777" w:rsidR="00267683" w:rsidRPr="00801A1B" w:rsidRDefault="00267683" w:rsidP="00267683">
      <w:pPr>
        <w:jc w:val="both"/>
        <w:rPr>
          <w:rFonts w:asciiTheme="minorHAnsi" w:hAnsiTheme="minorHAnsi" w:cstheme="minorHAnsi"/>
          <w:bCs/>
        </w:rPr>
      </w:pPr>
      <w:r w:rsidRPr="00801A1B">
        <w:rPr>
          <w:rFonts w:asciiTheme="minorHAnsi" w:hAnsiTheme="minorHAnsi" w:cstheme="minorHAnsi"/>
        </w:rPr>
        <w:t xml:space="preserve">Máte prax v oblasti projektového riadenia, implementácie alebo kontroly projektov v rámci programov EÚ, štrukturálnych fondov EÚ alebo iných grantových schém? </w:t>
      </w:r>
    </w:p>
    <w:p w14:paraId="3D370A2E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038E699F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5C3E8338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0976A340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761815A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62AC2EE3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28FA877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53CD8B4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6A526EA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5DC242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6C8AE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1AD37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22FFB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C39F8C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63612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92FA7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9FBD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A728E5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70A458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1A5EA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AEFED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B69934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CA6C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B52C1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069F1A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B67B1A9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4CA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255F3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2C35A30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4179283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02BDD13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75C77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63D6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E2B0077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552C5E" w14:paraId="1B072289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10E7D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9B761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D0EC77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62CE08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BC4905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E38BF7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7D5B8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950A15F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2AE3B0A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1BB7B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F62B89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1E6D19BE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54B809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C9215B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5747DF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A815ECB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4DE397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1E8A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Dátum (od – do; rok a 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B835A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BEE026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3FBF0E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4FC8E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Názov 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 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adresa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z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amestnávateľa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/ miesto pôsobenia/ názov projektu a subjektu implementujúceho projekt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DBEA2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EB229D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FC0237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3549E0F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Oblasť pôsobenia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4099BC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956BDE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487B491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91CFF9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Pracovná pozícia/ p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ozícia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vo vzťahu k projektu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85432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B6D209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B150C15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527009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Hlavné činnosti a </w:t>
            </w: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zodpovednosť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44F23A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B17CCB4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17D2A51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79CD311A" w14:textId="77777777" w:rsidR="00267683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p w14:paraId="4FE19DD1" w14:textId="77777777" w:rsidR="00267683" w:rsidRPr="00801A1B" w:rsidRDefault="00267683" w:rsidP="00267683">
      <w:pPr>
        <w:jc w:val="both"/>
        <w:rPr>
          <w:rFonts w:asciiTheme="minorHAnsi" w:hAnsiTheme="minorHAnsi" w:cstheme="minorHAnsi"/>
        </w:rPr>
      </w:pPr>
      <w:r w:rsidRPr="00801A1B">
        <w:rPr>
          <w:rFonts w:asciiTheme="minorHAnsi" w:hAnsiTheme="minorHAnsi" w:cstheme="minorHAnsi"/>
        </w:rPr>
        <w:t xml:space="preserve">Máte prax v oblasti hodnotenia projektov v rámci programov EÚ, štrukturálnych fondov EÚ alebo iných grantových schém? </w:t>
      </w:r>
    </w:p>
    <w:p w14:paraId="1D704002" w14:textId="77777777" w:rsidR="00267683" w:rsidRDefault="00267683" w:rsidP="00267683">
      <w:pPr>
        <w:rPr>
          <w:rFonts w:asciiTheme="minorHAnsi" w:hAnsiTheme="minorHAnsi" w:cstheme="minorHAnsi"/>
          <w:b/>
          <w:bCs/>
          <w:szCs w:val="19"/>
        </w:rPr>
      </w:pPr>
    </w:p>
    <w:p w14:paraId="76544179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Vyznačte: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471"/>
        <w:gridCol w:w="1846"/>
        <w:gridCol w:w="473"/>
      </w:tblGrid>
      <w:tr w:rsidR="00267683" w:rsidRPr="009B057A" w14:paraId="71F056C1" w14:textId="77777777" w:rsidTr="00115992">
        <w:trPr>
          <w:trHeight w:val="326"/>
          <w:jc w:val="center"/>
        </w:trPr>
        <w:tc>
          <w:tcPr>
            <w:tcW w:w="700" w:type="dxa"/>
            <w:tcBorders>
              <w:top w:val="nil"/>
              <w:left w:val="nil"/>
              <w:bottom w:val="nil"/>
            </w:tcBorders>
            <w:vAlign w:val="center"/>
          </w:tcPr>
          <w:p w14:paraId="1960BA5E" w14:textId="77777777" w:rsidR="00267683" w:rsidRPr="009B057A" w:rsidRDefault="00267683" w:rsidP="00115992">
            <w:pPr>
              <w:pStyle w:val="Pta"/>
              <w:ind w:right="-675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 xml:space="preserve">áno </w:t>
            </w:r>
          </w:p>
        </w:tc>
        <w:tc>
          <w:tcPr>
            <w:tcW w:w="471" w:type="dxa"/>
            <w:vAlign w:val="center"/>
          </w:tcPr>
          <w:p w14:paraId="2EDA61EB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  <w:vAlign w:val="center"/>
          </w:tcPr>
          <w:p w14:paraId="0AEB4FF0" w14:textId="77777777" w:rsidR="00267683" w:rsidRPr="009B057A" w:rsidRDefault="00267683" w:rsidP="00115992">
            <w:pPr>
              <w:pStyle w:val="Pta"/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  <w:r w:rsidRPr="009B057A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473" w:type="dxa"/>
            <w:vAlign w:val="center"/>
          </w:tcPr>
          <w:p w14:paraId="00665C52" w14:textId="77777777" w:rsidR="00267683" w:rsidRPr="009B057A" w:rsidRDefault="00267683" w:rsidP="00115992">
            <w:pPr>
              <w:jc w:val="center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C3D2752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11A4ABB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406587F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B1CEE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5AA3F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851423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74086230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21D64EC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CB57DF1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9AD2F9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E205CBC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0ABC892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3A49B3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C2A4E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6ED6DAB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A927A1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622CC2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215BB9A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5419128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D950F96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83DEDD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0097106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F6A51D2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1299DA9D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D1C5D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EB319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149ADB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57DE6946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364750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EB608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73E29E4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EBD22DE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A7982D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295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8A5766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36C7D28A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8EF6E5E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6A168B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4EF98D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2265B4F3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AE4CED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DF5490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60BBDEF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32DB947C" w14:textId="77777777" w:rsidR="00267683" w:rsidRPr="0076364B" w:rsidRDefault="00267683" w:rsidP="00267683">
      <w:pPr>
        <w:jc w:val="both"/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20703684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CDC3A7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Dátum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hodnotenia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(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rok a </w:t>
            </w: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mesiac)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B5314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086EDF11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6563A04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BE8274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 xml:space="preserve">Názov </w:t>
            </w:r>
            <w:r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  <w:t>programu a fondu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382AB5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9CB4003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7272C35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A07F6C4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Názov inštitúcie zodpovednej  za proces hodnotenia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92A18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BC090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0EECCDF2" w14:textId="77777777" w:rsidTr="0011599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D7A335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</w:pPr>
            <w:r w:rsidRPr="009B057A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Oblasť 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zamerania projektov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9CD356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1E647518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</w:p>
        </w:tc>
      </w:tr>
      <w:tr w:rsidR="00267683" w:rsidRPr="009B057A" w14:paraId="47BF5C35" w14:textId="77777777" w:rsidTr="00115992">
        <w:trPr>
          <w:trHeight w:val="57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DA5878B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A45088"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>Bližší popis hodnotenia</w:t>
            </w:r>
            <w:r>
              <w:rPr>
                <w:rFonts w:asciiTheme="minorHAnsi" w:hAnsiTheme="minorHAnsi" w:cstheme="minorHAnsi"/>
                <w:bCs/>
                <w:i w:val="0"/>
                <w:sz w:val="19"/>
                <w:szCs w:val="19"/>
                <w:lang w:val="sk-SK"/>
              </w:rPr>
              <w:t xml:space="preserve"> (približný počet hodnotených projektov a pod.)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24DB60A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3A4D6F9B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1341415C" w14:textId="77777777" w:rsidR="00267683" w:rsidRDefault="00267683" w:rsidP="00267683">
      <w:pPr>
        <w:rPr>
          <w:rFonts w:asciiTheme="minorHAnsi" w:hAnsiTheme="minorHAnsi" w:cstheme="minorHAnsi"/>
          <w:szCs w:val="19"/>
        </w:rPr>
      </w:pPr>
    </w:p>
    <w:p w14:paraId="497533AC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267683" w:rsidRPr="009B057A" w14:paraId="5E3B6467" w14:textId="77777777" w:rsidTr="00115992">
        <w:trPr>
          <w:trHeight w:val="1177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4C31BD" w14:textId="77777777" w:rsidR="00267683" w:rsidRPr="009B057A" w:rsidRDefault="00267683" w:rsidP="00115992">
            <w:pPr>
              <w:pStyle w:val="OiaeaeiYiio2"/>
              <w:widowControl/>
              <w:spacing w:before="20" w:after="20"/>
              <w:jc w:val="left"/>
              <w:rPr>
                <w:rFonts w:asciiTheme="minorHAnsi" w:hAnsiTheme="minorHAnsi" w:cstheme="minorHAnsi"/>
                <w:i w:val="0"/>
                <w:sz w:val="19"/>
                <w:szCs w:val="19"/>
                <w:lang w:val="sk-SK"/>
              </w:rPr>
            </w:pPr>
            <w:r w:rsidRPr="0076364B">
              <w:rPr>
                <w:rFonts w:asciiTheme="minorHAnsi" w:hAnsiTheme="minorHAnsi" w:cstheme="minorHAnsi"/>
                <w:b/>
                <w:i w:val="0"/>
                <w:sz w:val="19"/>
                <w:szCs w:val="19"/>
                <w:lang w:val="sk-SK"/>
              </w:rPr>
              <w:t xml:space="preserve">Iné relevantné informácie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1CFAD8" w14:textId="77777777" w:rsidR="00267683" w:rsidRPr="009B057A" w:rsidRDefault="00267683" w:rsidP="00115992">
            <w:pPr>
              <w:pStyle w:val="Aaoeeu"/>
              <w:widowControl/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sk-SK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50D032D8" w14:textId="77777777" w:rsidR="00267683" w:rsidRPr="009B057A" w:rsidRDefault="00267683" w:rsidP="00115992">
            <w:pPr>
              <w:ind w:left="13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 xml:space="preserve"> </w:t>
            </w:r>
          </w:p>
        </w:tc>
      </w:tr>
    </w:tbl>
    <w:p w14:paraId="2787BEC0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1DADA4D8" w14:textId="77777777" w:rsidR="00267683" w:rsidRPr="009B057A" w:rsidRDefault="00267683" w:rsidP="00267683">
      <w:pPr>
        <w:rPr>
          <w:rFonts w:asciiTheme="minorHAnsi" w:hAnsiTheme="minorHAnsi" w:cstheme="minorHAnsi"/>
          <w:szCs w:val="19"/>
        </w:rPr>
      </w:pPr>
    </w:p>
    <w:p w14:paraId="2999A4D2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</w:p>
    <w:p w14:paraId="0654E888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>...................................................</w:t>
      </w:r>
    </w:p>
    <w:p w14:paraId="02694D87" w14:textId="77777777" w:rsidR="00267683" w:rsidRPr="009B057A" w:rsidRDefault="00267683" w:rsidP="00267683">
      <w:pPr>
        <w:ind w:left="5103"/>
        <w:jc w:val="center"/>
        <w:rPr>
          <w:rFonts w:asciiTheme="minorHAnsi" w:hAnsiTheme="minorHAnsi" w:cstheme="minorHAnsi"/>
          <w:szCs w:val="19"/>
        </w:rPr>
      </w:pPr>
      <w:r w:rsidRPr="009B057A">
        <w:rPr>
          <w:rFonts w:asciiTheme="minorHAnsi" w:hAnsiTheme="minorHAnsi" w:cstheme="minorHAnsi"/>
          <w:szCs w:val="19"/>
        </w:rPr>
        <w:tab/>
        <w:t>podpis</w:t>
      </w:r>
      <w:r w:rsidRPr="009B057A">
        <w:rPr>
          <w:rFonts w:asciiTheme="minorHAnsi" w:hAnsiTheme="minorHAnsi" w:cstheme="minorHAnsi"/>
          <w:szCs w:val="19"/>
        </w:rPr>
        <w:footnoteReference w:id="9"/>
      </w:r>
      <w:r w:rsidRPr="009B057A">
        <w:rPr>
          <w:rFonts w:asciiTheme="minorHAnsi" w:hAnsiTheme="minorHAnsi" w:cstheme="minorHAnsi"/>
          <w:szCs w:val="19"/>
        </w:rPr>
        <w:footnoteReference w:customMarkFollows="1" w:id="10"/>
        <w:sym w:font="Symbol" w:char="F02A"/>
      </w:r>
    </w:p>
    <w:p w14:paraId="69AFF39C" w14:textId="77777777" w:rsidR="00267683" w:rsidRPr="00267683" w:rsidRDefault="00267683" w:rsidP="00267683">
      <w:pPr>
        <w:spacing w:line="288" w:lineRule="auto"/>
        <w:jc w:val="both"/>
        <w:rPr>
          <w:rFonts w:cs="Arial"/>
          <w:szCs w:val="19"/>
        </w:rPr>
      </w:pPr>
    </w:p>
    <w:sectPr w:rsidR="00267683" w:rsidRPr="00267683" w:rsidSect="00FF2D4A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44D2B" w14:textId="77777777" w:rsidR="007F3819" w:rsidRDefault="007F3819">
      <w:r>
        <w:separator/>
      </w:r>
    </w:p>
    <w:p w14:paraId="24E12F2F" w14:textId="77777777" w:rsidR="007F3819" w:rsidRDefault="007F3819"/>
  </w:endnote>
  <w:endnote w:type="continuationSeparator" w:id="0">
    <w:p w14:paraId="262AF293" w14:textId="77777777" w:rsidR="007F3819" w:rsidRDefault="007F3819">
      <w:r>
        <w:continuationSeparator/>
      </w:r>
    </w:p>
    <w:p w14:paraId="58A8C865" w14:textId="77777777" w:rsidR="007F3819" w:rsidRDefault="007F3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8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0660F0" w14:textId="77777777" w:rsidR="007F3819" w:rsidRDefault="007F3819">
      <w:r>
        <w:separator/>
      </w:r>
    </w:p>
    <w:p w14:paraId="06C1C6E9" w14:textId="77777777" w:rsidR="007F3819" w:rsidRDefault="007F3819"/>
  </w:footnote>
  <w:footnote w:type="continuationSeparator" w:id="0">
    <w:p w14:paraId="23247E72" w14:textId="77777777" w:rsidR="007F3819" w:rsidRDefault="007F3819">
      <w:r>
        <w:continuationSeparator/>
      </w:r>
    </w:p>
    <w:p w14:paraId="4A13A3F2" w14:textId="77777777" w:rsidR="007F3819" w:rsidRDefault="007F3819"/>
  </w:footnote>
  <w:footnote w:id="1">
    <w:p w14:paraId="3DC33878" w14:textId="74250EC4" w:rsidR="004E23C0" w:rsidRDefault="004E23C0">
      <w:pPr>
        <w:pStyle w:val="Textpoznmkypodiarou"/>
      </w:pPr>
      <w:r>
        <w:rPr>
          <w:rStyle w:val="Odkaznapoznmkupodiarou"/>
        </w:rPr>
        <w:footnoteRef/>
      </w:r>
      <w:r>
        <w:t xml:space="preserve"> Výzva ma </w:t>
      </w:r>
      <w:r w:rsidRPr="004E23C0">
        <w:t xml:space="preserve"> vzorový charakter a</w:t>
      </w:r>
      <w:r>
        <w:t xml:space="preserve"> jednotlivé jej časti a kritériá </w:t>
      </w:r>
      <w:r w:rsidRPr="004E23C0">
        <w:t>môžu byť v skutočnej výzve upravené</w:t>
      </w:r>
      <w:r>
        <w:t xml:space="preserve"> podľa charakteru výzvy/vyzvania</w:t>
      </w:r>
      <w:r w:rsidRPr="004E23C0">
        <w:t>.</w:t>
      </w:r>
    </w:p>
  </w:footnote>
  <w:footnote w:id="2">
    <w:p w14:paraId="315385EF" w14:textId="6CB23461" w:rsidR="00864AFF" w:rsidRDefault="00864AFF" w:rsidP="006F497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Trebuchet MS" w:hAnsi="Trebuchet MS"/>
          <w:szCs w:val="19"/>
        </w:rPr>
        <w:t>D</w:t>
      </w:r>
      <w:r w:rsidRPr="009F3451">
        <w:rPr>
          <w:rFonts w:ascii="Trebuchet MS" w:hAnsi="Trebuchet MS"/>
          <w:szCs w:val="19"/>
        </w:rPr>
        <w:t>oklad</w:t>
      </w:r>
      <w:r>
        <w:rPr>
          <w:rFonts w:ascii="Trebuchet MS" w:hAnsi="Trebuchet MS"/>
          <w:szCs w:val="19"/>
        </w:rPr>
        <w:t>á sa</w:t>
      </w:r>
      <w:r w:rsidRPr="009F3451">
        <w:rPr>
          <w:rFonts w:ascii="Trebuchet MS" w:hAnsi="Trebuchet MS"/>
          <w:szCs w:val="19"/>
        </w:rPr>
        <w:t xml:space="preserve"> </w:t>
      </w:r>
      <w:r w:rsidR="00525B87">
        <w:rPr>
          <w:rFonts w:ascii="Trebuchet MS" w:hAnsi="Trebuchet MS"/>
          <w:szCs w:val="19"/>
        </w:rPr>
        <w:t xml:space="preserve">čestným vyhlásením o bezúhonnosti a následne </w:t>
      </w:r>
      <w:r w:rsidRPr="009F3451">
        <w:rPr>
          <w:rFonts w:ascii="Trebuchet MS" w:hAnsi="Trebuchet MS"/>
          <w:szCs w:val="19"/>
        </w:rPr>
        <w:t>výpisom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z registra trestov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</w:t>
      </w:r>
      <w:r w:rsidRPr="009F3451">
        <w:rPr>
          <w:rFonts w:asciiTheme="minorHAnsi" w:hAnsiTheme="minorHAnsi" w:cstheme="minorHAnsi"/>
          <w:szCs w:val="19"/>
          <w:lang w:eastAsia="sk-SK"/>
        </w:rPr>
        <w:t>nie starší</w:t>
      </w:r>
      <w:r w:rsidR="000F14FE">
        <w:rPr>
          <w:rFonts w:asciiTheme="minorHAnsi" w:hAnsiTheme="minorHAnsi" w:cstheme="minorHAnsi"/>
          <w:szCs w:val="19"/>
          <w:lang w:eastAsia="sk-SK"/>
        </w:rPr>
        <w:t>m</w:t>
      </w:r>
      <w:r w:rsidRPr="009F3451">
        <w:rPr>
          <w:rFonts w:asciiTheme="minorHAnsi" w:hAnsiTheme="minorHAnsi" w:cstheme="minorHAnsi"/>
          <w:szCs w:val="19"/>
          <w:lang w:eastAsia="sk-SK"/>
        </w:rPr>
        <w:t xml:space="preserve"> ako 3 mesiace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v prípade </w:t>
      </w:r>
      <w:r w:rsidR="00525B87">
        <w:rPr>
          <w:rFonts w:asciiTheme="minorHAnsi" w:hAnsiTheme="minorHAnsi" w:cstheme="minorHAnsi"/>
          <w:szCs w:val="19"/>
          <w:lang w:eastAsia="sk-SK"/>
        </w:rPr>
        <w:t>oznámenia</w:t>
      </w:r>
      <w:r w:rsidR="000F14FE" w:rsidRPr="00984022">
        <w:rPr>
          <w:rFonts w:asciiTheme="minorHAnsi" w:hAnsiTheme="minorHAnsi" w:cstheme="minorHAnsi"/>
          <w:szCs w:val="19"/>
          <w:lang w:eastAsia="sk-SK"/>
        </w:rPr>
        <w:t xml:space="preserve"> o zaradení do databázy odborných hodnotiteľov</w:t>
      </w:r>
      <w:r w:rsidR="00D169B6">
        <w:rPr>
          <w:rFonts w:asciiTheme="minorHAnsi" w:hAnsiTheme="minorHAnsi" w:cstheme="minorHAnsi"/>
          <w:szCs w:val="19"/>
          <w:lang w:eastAsia="sk-SK"/>
        </w:rPr>
        <w:t>,</w:t>
      </w:r>
      <w:r w:rsidR="000F14FE">
        <w:rPr>
          <w:rFonts w:asciiTheme="minorHAnsi" w:hAnsiTheme="minorHAnsi" w:cstheme="minorHAnsi"/>
          <w:szCs w:val="19"/>
          <w:lang w:eastAsia="sk-SK"/>
        </w:rPr>
        <w:t xml:space="preserve"> najneskôr v</w:t>
      </w:r>
      <w:r w:rsidR="00D169B6">
        <w:rPr>
          <w:rFonts w:asciiTheme="minorHAnsi" w:hAnsiTheme="minorHAnsi" w:cstheme="minorHAnsi"/>
          <w:szCs w:val="19"/>
          <w:lang w:eastAsia="sk-SK"/>
        </w:rPr>
        <w:t> </w:t>
      </w:r>
      <w:r w:rsidR="000F14FE">
        <w:rPr>
          <w:rFonts w:asciiTheme="minorHAnsi" w:hAnsiTheme="minorHAnsi" w:cstheme="minorHAnsi"/>
          <w:szCs w:val="19"/>
          <w:lang w:eastAsia="sk-SK"/>
        </w:rPr>
        <w:t>deň</w:t>
      </w:r>
      <w:r w:rsidR="00D169B6">
        <w:rPr>
          <w:rFonts w:asciiTheme="minorHAnsi" w:hAnsiTheme="minorHAnsi" w:cstheme="minorHAnsi"/>
          <w:szCs w:val="19"/>
          <w:lang w:eastAsia="sk-SK"/>
        </w:rPr>
        <w:t xml:space="preserve"> začatia odborného hodnotenia, na ktoré bol odborný hodnotiteľ vybraný</w:t>
      </w:r>
      <w:r>
        <w:rPr>
          <w:rFonts w:asciiTheme="minorHAnsi" w:hAnsiTheme="minorHAnsi" w:cstheme="minorHAnsi"/>
          <w:szCs w:val="19"/>
          <w:lang w:eastAsia="sk-SK"/>
        </w:rPr>
        <w:t>.</w:t>
      </w:r>
    </w:p>
  </w:footnote>
  <w:footnote w:id="3">
    <w:p w14:paraId="7B709938" w14:textId="0CF9460F" w:rsidR="002A401F" w:rsidRDefault="002A40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Napr., že uchádzač nesmie byť zamestnancom MV SR</w:t>
      </w:r>
      <w:r w:rsidR="006527CC">
        <w:t>.</w:t>
      </w:r>
      <w:r w:rsidR="00525B87">
        <w:t xml:space="preserve"> </w:t>
      </w:r>
    </w:p>
  </w:footnote>
  <w:footnote w:id="4">
    <w:p w14:paraId="71EE55FB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5">
    <w:p w14:paraId="5F656AC1" w14:textId="77777777" w:rsidR="00267683" w:rsidRPr="000B28B6" w:rsidRDefault="00267683" w:rsidP="00267683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6">
    <w:p w14:paraId="50BD4F98" w14:textId="77777777" w:rsidR="00267683" w:rsidRPr="00D04A05" w:rsidRDefault="00267683" w:rsidP="00267683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7">
    <w:p w14:paraId="09A36020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  <w:footnote w:id="8">
    <w:p w14:paraId="1CCFD64A" w14:textId="77777777" w:rsidR="00267683" w:rsidRDefault="00267683" w:rsidP="0026768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Vzor životopisu je odporúčaný, uchádzač môže predložiť životopis aj v inej štruktúre (napr. </w:t>
      </w:r>
      <w:proofErr w:type="spellStart"/>
      <w:r>
        <w:t>Europass</w:t>
      </w:r>
      <w:proofErr w:type="spellEnd"/>
      <w:r>
        <w:t>), ale musí obsahovať požadované údaje ako vo vzore</w:t>
      </w:r>
    </w:p>
  </w:footnote>
  <w:footnote w:id="9">
    <w:p w14:paraId="6C5C88BC" w14:textId="77777777" w:rsidR="00267683" w:rsidRPr="00244C71" w:rsidRDefault="00267683" w:rsidP="00267683">
      <w:pPr>
        <w:pStyle w:val="Textpoznmkypodiarou"/>
        <w:ind w:left="142" w:hanging="142"/>
        <w:jc w:val="both"/>
        <w:rPr>
          <w:rFonts w:cs="Arial"/>
          <w:szCs w:val="16"/>
        </w:rPr>
      </w:pPr>
      <w:r w:rsidRPr="00244C71">
        <w:rPr>
          <w:rStyle w:val="Odkaznapoznmkupodiarou"/>
          <w:rFonts w:cs="Arial"/>
          <w:szCs w:val="16"/>
        </w:rPr>
        <w:footnoteRef/>
      </w:r>
      <w:r w:rsidRPr="00244C71">
        <w:rPr>
          <w:rFonts w:cs="Arial"/>
          <w:szCs w:val="16"/>
        </w:rPr>
        <w:t xml:space="preserve"> </w:t>
      </w:r>
      <w:r w:rsidRPr="00244C71">
        <w:rPr>
          <w:rFonts w:cs="Arial"/>
          <w:szCs w:val="16"/>
        </w:rPr>
        <w:t xml:space="preserve">Podpisom súhlasím so spracovaním a uchovaním mojich osobných údajov vrátane všetkých požadovaných podkladových materiálov v štátnom orgáne Ministerstvo hospodárstva Slovenskej republiky. Poskytnutie údajov je dobrovoľné a bez dôsledkov s tým, že tieto údaje môžu byť spracované len pre účely „Žiadosti o zaradenie do databázy hodnotiteľov“ v rámci operačného programu </w:t>
      </w:r>
      <w:r>
        <w:rPr>
          <w:rFonts w:cs="Arial"/>
          <w:szCs w:val="16"/>
        </w:rPr>
        <w:t xml:space="preserve">EVS </w:t>
      </w:r>
      <w:r w:rsidRPr="00244C71">
        <w:rPr>
          <w:rFonts w:cs="Arial"/>
          <w:szCs w:val="16"/>
        </w:rPr>
        <w:t xml:space="preserve">v zmysle zákona č. 428/2002 Z. z. o ochrane osobných údajov v znení zákona č. 602/2003 Z. z., zákona č. 576/2004 Z. z. a zákona č. 90/2005 Z. z. (ďalej len „zákon“) do doby ukončenia </w:t>
      </w:r>
      <w:r>
        <w:rPr>
          <w:rFonts w:cs="Arial"/>
          <w:szCs w:val="16"/>
        </w:rPr>
        <w:t xml:space="preserve">hodnotení </w:t>
      </w:r>
      <w:proofErr w:type="spellStart"/>
      <w:r>
        <w:rPr>
          <w:rFonts w:cs="Arial"/>
          <w:szCs w:val="16"/>
        </w:rPr>
        <w:t>ŽoNFP</w:t>
      </w:r>
      <w:proofErr w:type="spellEnd"/>
      <w:r w:rsidRPr="00244C71">
        <w:rPr>
          <w:rFonts w:cs="Arial"/>
          <w:szCs w:val="16"/>
        </w:rPr>
        <w:t xml:space="preserve"> v rámci </w:t>
      </w:r>
      <w:r>
        <w:rPr>
          <w:rFonts w:cs="Arial"/>
          <w:szCs w:val="16"/>
        </w:rPr>
        <w:t>OP EVS</w:t>
      </w:r>
      <w:r w:rsidRPr="00244C71">
        <w:rPr>
          <w:rFonts w:cs="Arial"/>
          <w:szCs w:val="16"/>
        </w:rPr>
        <w:t>. Zároveň beriem na vedomie, že práva dotknutej osoby sú upravené v § 20 zákona.</w:t>
      </w:r>
    </w:p>
  </w:footnote>
  <w:footnote w:id="10">
    <w:p w14:paraId="34F67973" w14:textId="77777777" w:rsidR="00267683" w:rsidRDefault="00267683" w:rsidP="00267683">
      <w:pPr>
        <w:pStyle w:val="Textpoznmkypodiarou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4" w14:textId="77777777" w:rsidR="00474315" w:rsidRDefault="007F3819">
    <w:pPr>
      <w:pStyle w:val="Hlavika"/>
    </w:pPr>
    <w:r>
      <w:rPr>
        <w:noProof/>
      </w:rPr>
      <w:pict w14:anchorId="315385E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6" o:spid="_x0000_s2050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5031B" w14:textId="538011A8" w:rsidR="00FF2D4A" w:rsidRDefault="00FF2D4A">
    <w:pPr>
      <w:pStyle w:val="Hlavika"/>
    </w:pPr>
  </w:p>
  <w:p w14:paraId="315385E7" w14:textId="77777777" w:rsidR="002066F3" w:rsidRPr="00624DC2" w:rsidRDefault="007F3819">
    <w:pPr>
      <w:pStyle w:val="Hlavika"/>
      <w:tabs>
        <w:tab w:val="left" w:pos="709"/>
      </w:tabs>
      <w:rPr>
        <w:lang w:val="en-GB"/>
      </w:rPr>
    </w:pPr>
    <w:r>
      <w:rPr>
        <w:noProof/>
      </w:rPr>
      <w:pict w14:anchorId="315385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7" o:spid="_x0000_s2051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385E9" w14:textId="77DB9738" w:rsidR="00474315" w:rsidRDefault="00FF2D4A" w:rsidP="00FF2D4A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E453F3F" wp14:editId="01983021">
          <wp:extent cx="4552950" cy="771525"/>
          <wp:effectExtent l="0" t="0" r="0" b="0"/>
          <wp:docPr id="2" name="Obrázok 2" descr="cid:B54046E0-E018-4695-B763-48B2B26413F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B54046E0-E018-4695-B763-48B2B26413F5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F3819">
      <w:rPr>
        <w:noProof/>
      </w:rPr>
      <w:pict w14:anchorId="31538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56715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520568D"/>
    <w:multiLevelType w:val="hybridMultilevel"/>
    <w:tmpl w:val="37F2B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4046420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90B9B"/>
    <w:multiLevelType w:val="hybridMultilevel"/>
    <w:tmpl w:val="B6F8E3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3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933786D"/>
    <w:multiLevelType w:val="multilevel"/>
    <w:tmpl w:val="9882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DD6913"/>
    <w:multiLevelType w:val="hybridMultilevel"/>
    <w:tmpl w:val="748E017C"/>
    <w:lvl w:ilvl="0" w:tplc="B2EE02B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F941CAD"/>
    <w:multiLevelType w:val="hybridMultilevel"/>
    <w:tmpl w:val="B0CE7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30758B9"/>
    <w:multiLevelType w:val="hybridMultilevel"/>
    <w:tmpl w:val="6760664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992C84"/>
    <w:multiLevelType w:val="multilevel"/>
    <w:tmpl w:val="207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72A8788A"/>
    <w:multiLevelType w:val="hybridMultilevel"/>
    <w:tmpl w:val="FB161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854700D"/>
    <w:multiLevelType w:val="hybridMultilevel"/>
    <w:tmpl w:val="F00C7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9"/>
  </w:num>
  <w:num w:numId="3">
    <w:abstractNumId w:val="7"/>
  </w:num>
  <w:num w:numId="4">
    <w:abstractNumId w:val="35"/>
  </w:num>
  <w:num w:numId="5">
    <w:abstractNumId w:val="18"/>
  </w:num>
  <w:num w:numId="6">
    <w:abstractNumId w:val="20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7"/>
  </w:num>
  <w:num w:numId="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0"/>
  </w:num>
  <w:num w:numId="25">
    <w:abstractNumId w:val="23"/>
  </w:num>
  <w:num w:numId="26">
    <w:abstractNumId w:val="31"/>
  </w:num>
  <w:num w:numId="27">
    <w:abstractNumId w:val="28"/>
  </w:num>
  <w:num w:numId="28">
    <w:abstractNumId w:val="19"/>
  </w:num>
  <w:num w:numId="29">
    <w:abstractNumId w:val="32"/>
  </w:num>
  <w:num w:numId="30">
    <w:abstractNumId w:val="30"/>
  </w:num>
  <w:num w:numId="31">
    <w:abstractNumId w:val="14"/>
  </w:num>
  <w:num w:numId="32">
    <w:abstractNumId w:val="26"/>
  </w:num>
  <w:num w:numId="33">
    <w:abstractNumId w:val="33"/>
  </w:num>
  <w:num w:numId="34">
    <w:abstractNumId w:val="13"/>
  </w:num>
  <w:num w:numId="35">
    <w:abstractNumId w:val="24"/>
  </w:num>
  <w:num w:numId="36">
    <w:abstractNumId w:val="36"/>
  </w:num>
  <w:num w:numId="37">
    <w:abstractNumId w:val="34"/>
  </w:num>
  <w:num w:numId="38">
    <w:abstractNumId w:val="16"/>
  </w:num>
  <w:num w:numId="39">
    <w:abstractNumId w:val="38"/>
  </w:num>
  <w:num w:numId="40">
    <w:abstractNumId w:val="27"/>
  </w:num>
  <w:num w:numId="41">
    <w:abstractNumId w:val="41"/>
  </w:num>
  <w:num w:numId="42">
    <w:abstractNumId w:val="17"/>
  </w:num>
  <w:num w:numId="43">
    <w:abstractNumId w:val="25"/>
  </w:num>
  <w:num w:numId="44">
    <w:abstractNumId w:val="10"/>
  </w:num>
  <w:num w:numId="45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33F1"/>
    <w:rsid w:val="000016A5"/>
    <w:rsid w:val="00020A5B"/>
    <w:rsid w:val="00030C5B"/>
    <w:rsid w:val="00044B10"/>
    <w:rsid w:val="00053217"/>
    <w:rsid w:val="00070FC4"/>
    <w:rsid w:val="00071987"/>
    <w:rsid w:val="00074D2F"/>
    <w:rsid w:val="0007555C"/>
    <w:rsid w:val="00075C1E"/>
    <w:rsid w:val="00076B43"/>
    <w:rsid w:val="0008794A"/>
    <w:rsid w:val="000925A1"/>
    <w:rsid w:val="00095956"/>
    <w:rsid w:val="00095FE3"/>
    <w:rsid w:val="000A25AE"/>
    <w:rsid w:val="000A3642"/>
    <w:rsid w:val="000B024D"/>
    <w:rsid w:val="000B639D"/>
    <w:rsid w:val="000B7751"/>
    <w:rsid w:val="000C07D2"/>
    <w:rsid w:val="000D7DB9"/>
    <w:rsid w:val="000F14FE"/>
    <w:rsid w:val="00101443"/>
    <w:rsid w:val="001019C6"/>
    <w:rsid w:val="0011692E"/>
    <w:rsid w:val="001206DF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91B4E"/>
    <w:rsid w:val="0019307A"/>
    <w:rsid w:val="001A19F7"/>
    <w:rsid w:val="001A3801"/>
    <w:rsid w:val="001A4B95"/>
    <w:rsid w:val="001A4E24"/>
    <w:rsid w:val="001B6E17"/>
    <w:rsid w:val="001C2EF4"/>
    <w:rsid w:val="001E112B"/>
    <w:rsid w:val="001E3EDB"/>
    <w:rsid w:val="001F0C13"/>
    <w:rsid w:val="00205947"/>
    <w:rsid w:val="002066F3"/>
    <w:rsid w:val="00206729"/>
    <w:rsid w:val="00207FCC"/>
    <w:rsid w:val="00210E5E"/>
    <w:rsid w:val="00213203"/>
    <w:rsid w:val="00220042"/>
    <w:rsid w:val="00235D74"/>
    <w:rsid w:val="00236144"/>
    <w:rsid w:val="0024576C"/>
    <w:rsid w:val="00253BF6"/>
    <w:rsid w:val="00253E56"/>
    <w:rsid w:val="00255692"/>
    <w:rsid w:val="002557C9"/>
    <w:rsid w:val="00260A1D"/>
    <w:rsid w:val="00263DFD"/>
    <w:rsid w:val="00267683"/>
    <w:rsid w:val="00272EE5"/>
    <w:rsid w:val="00274E01"/>
    <w:rsid w:val="00285F4A"/>
    <w:rsid w:val="00295B85"/>
    <w:rsid w:val="00295D6E"/>
    <w:rsid w:val="002A053C"/>
    <w:rsid w:val="002A2D62"/>
    <w:rsid w:val="002A401F"/>
    <w:rsid w:val="002B6D89"/>
    <w:rsid w:val="002D5FCD"/>
    <w:rsid w:val="002D7602"/>
    <w:rsid w:val="002E238B"/>
    <w:rsid w:val="002E32BC"/>
    <w:rsid w:val="003038D5"/>
    <w:rsid w:val="0031390F"/>
    <w:rsid w:val="00314416"/>
    <w:rsid w:val="0031599A"/>
    <w:rsid w:val="0032032C"/>
    <w:rsid w:val="00323A60"/>
    <w:rsid w:val="00326442"/>
    <w:rsid w:val="003530AF"/>
    <w:rsid w:val="00360EB6"/>
    <w:rsid w:val="00362BC5"/>
    <w:rsid w:val="00375271"/>
    <w:rsid w:val="00390903"/>
    <w:rsid w:val="00392F8B"/>
    <w:rsid w:val="00392FE4"/>
    <w:rsid w:val="00394C79"/>
    <w:rsid w:val="003977EF"/>
    <w:rsid w:val="003A1398"/>
    <w:rsid w:val="003B3AE1"/>
    <w:rsid w:val="003C4E14"/>
    <w:rsid w:val="003C5273"/>
    <w:rsid w:val="003D3C31"/>
    <w:rsid w:val="003D424B"/>
    <w:rsid w:val="003D6630"/>
    <w:rsid w:val="003F1163"/>
    <w:rsid w:val="003F18CD"/>
    <w:rsid w:val="003F22DC"/>
    <w:rsid w:val="0040246A"/>
    <w:rsid w:val="00402DEA"/>
    <w:rsid w:val="004040B0"/>
    <w:rsid w:val="004076D4"/>
    <w:rsid w:val="004140CE"/>
    <w:rsid w:val="004169EC"/>
    <w:rsid w:val="0042148A"/>
    <w:rsid w:val="004257D7"/>
    <w:rsid w:val="00437190"/>
    <w:rsid w:val="00441746"/>
    <w:rsid w:val="004526E7"/>
    <w:rsid w:val="00460483"/>
    <w:rsid w:val="00474315"/>
    <w:rsid w:val="00496B11"/>
    <w:rsid w:val="00496CE1"/>
    <w:rsid w:val="004A531E"/>
    <w:rsid w:val="004A6C86"/>
    <w:rsid w:val="004B4FFD"/>
    <w:rsid w:val="004B53E6"/>
    <w:rsid w:val="004B67CC"/>
    <w:rsid w:val="004E23C0"/>
    <w:rsid w:val="00505FF4"/>
    <w:rsid w:val="00515F16"/>
    <w:rsid w:val="00525B87"/>
    <w:rsid w:val="00526C01"/>
    <w:rsid w:val="00532D0A"/>
    <w:rsid w:val="005460AB"/>
    <w:rsid w:val="0057284A"/>
    <w:rsid w:val="00582B72"/>
    <w:rsid w:val="005936FF"/>
    <w:rsid w:val="005B4CAD"/>
    <w:rsid w:val="005D670E"/>
    <w:rsid w:val="005E2E04"/>
    <w:rsid w:val="005F0693"/>
    <w:rsid w:val="005F1143"/>
    <w:rsid w:val="00606289"/>
    <w:rsid w:val="00606BC7"/>
    <w:rsid w:val="00610E17"/>
    <w:rsid w:val="00624DC2"/>
    <w:rsid w:val="006328F5"/>
    <w:rsid w:val="0065100D"/>
    <w:rsid w:val="006527CC"/>
    <w:rsid w:val="006620EF"/>
    <w:rsid w:val="006644B1"/>
    <w:rsid w:val="00670284"/>
    <w:rsid w:val="00681517"/>
    <w:rsid w:val="006827AA"/>
    <w:rsid w:val="0068463D"/>
    <w:rsid w:val="006859B7"/>
    <w:rsid w:val="00690BF5"/>
    <w:rsid w:val="006A494E"/>
    <w:rsid w:val="006C296C"/>
    <w:rsid w:val="006D02FC"/>
    <w:rsid w:val="006D6107"/>
    <w:rsid w:val="006F0FB8"/>
    <w:rsid w:val="006F2C90"/>
    <w:rsid w:val="006F497A"/>
    <w:rsid w:val="006F69C0"/>
    <w:rsid w:val="006F6C05"/>
    <w:rsid w:val="006F71E5"/>
    <w:rsid w:val="007019CA"/>
    <w:rsid w:val="007021D8"/>
    <w:rsid w:val="00711003"/>
    <w:rsid w:val="00726878"/>
    <w:rsid w:val="00726CE6"/>
    <w:rsid w:val="00726FE1"/>
    <w:rsid w:val="00750341"/>
    <w:rsid w:val="00755063"/>
    <w:rsid w:val="00755511"/>
    <w:rsid w:val="00773C65"/>
    <w:rsid w:val="00777B34"/>
    <w:rsid w:val="00780497"/>
    <w:rsid w:val="00781B17"/>
    <w:rsid w:val="0078250C"/>
    <w:rsid w:val="00783127"/>
    <w:rsid w:val="007847CA"/>
    <w:rsid w:val="007877D4"/>
    <w:rsid w:val="00794AAB"/>
    <w:rsid w:val="0079594D"/>
    <w:rsid w:val="00796A57"/>
    <w:rsid w:val="007A1AEE"/>
    <w:rsid w:val="007A44D3"/>
    <w:rsid w:val="007B72B9"/>
    <w:rsid w:val="007C1262"/>
    <w:rsid w:val="007C588D"/>
    <w:rsid w:val="007D22CE"/>
    <w:rsid w:val="007D3B89"/>
    <w:rsid w:val="007F11EE"/>
    <w:rsid w:val="007F3819"/>
    <w:rsid w:val="008201A2"/>
    <w:rsid w:val="00847CA7"/>
    <w:rsid w:val="008503A8"/>
    <w:rsid w:val="00854C81"/>
    <w:rsid w:val="00856B36"/>
    <w:rsid w:val="00860775"/>
    <w:rsid w:val="00861E39"/>
    <w:rsid w:val="00864AFF"/>
    <w:rsid w:val="00875E04"/>
    <w:rsid w:val="00877D44"/>
    <w:rsid w:val="00896166"/>
    <w:rsid w:val="008A4B73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BA4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3762A"/>
    <w:rsid w:val="00956973"/>
    <w:rsid w:val="00962584"/>
    <w:rsid w:val="00984022"/>
    <w:rsid w:val="00991839"/>
    <w:rsid w:val="009C61B2"/>
    <w:rsid w:val="009D0EC2"/>
    <w:rsid w:val="009D7ED9"/>
    <w:rsid w:val="009E21D5"/>
    <w:rsid w:val="009F3451"/>
    <w:rsid w:val="009F568A"/>
    <w:rsid w:val="00A0681B"/>
    <w:rsid w:val="00A06919"/>
    <w:rsid w:val="00A40230"/>
    <w:rsid w:val="00A57BF1"/>
    <w:rsid w:val="00A71511"/>
    <w:rsid w:val="00A81CF2"/>
    <w:rsid w:val="00A97651"/>
    <w:rsid w:val="00AA5930"/>
    <w:rsid w:val="00AA69FA"/>
    <w:rsid w:val="00AC292D"/>
    <w:rsid w:val="00AC6612"/>
    <w:rsid w:val="00AD41A1"/>
    <w:rsid w:val="00AE0D5E"/>
    <w:rsid w:val="00AE5DA1"/>
    <w:rsid w:val="00AE5FAD"/>
    <w:rsid w:val="00B12C89"/>
    <w:rsid w:val="00B15A68"/>
    <w:rsid w:val="00B20785"/>
    <w:rsid w:val="00B219B5"/>
    <w:rsid w:val="00B238EE"/>
    <w:rsid w:val="00B26AB7"/>
    <w:rsid w:val="00B26B5C"/>
    <w:rsid w:val="00B3675D"/>
    <w:rsid w:val="00B548A9"/>
    <w:rsid w:val="00B56763"/>
    <w:rsid w:val="00B60C55"/>
    <w:rsid w:val="00B670CC"/>
    <w:rsid w:val="00B702BC"/>
    <w:rsid w:val="00B766CB"/>
    <w:rsid w:val="00B8478F"/>
    <w:rsid w:val="00B97E6B"/>
    <w:rsid w:val="00BB2B77"/>
    <w:rsid w:val="00BB3322"/>
    <w:rsid w:val="00BB452F"/>
    <w:rsid w:val="00BB45CE"/>
    <w:rsid w:val="00BB71C5"/>
    <w:rsid w:val="00BC5B8C"/>
    <w:rsid w:val="00BE6734"/>
    <w:rsid w:val="00C444B3"/>
    <w:rsid w:val="00C4496F"/>
    <w:rsid w:val="00C60815"/>
    <w:rsid w:val="00C6364E"/>
    <w:rsid w:val="00C724F2"/>
    <w:rsid w:val="00C83B5B"/>
    <w:rsid w:val="00C93D97"/>
    <w:rsid w:val="00C97A0D"/>
    <w:rsid w:val="00CA01E2"/>
    <w:rsid w:val="00CB0293"/>
    <w:rsid w:val="00CB40D6"/>
    <w:rsid w:val="00CC08EE"/>
    <w:rsid w:val="00CD44BA"/>
    <w:rsid w:val="00CD6777"/>
    <w:rsid w:val="00CD74D8"/>
    <w:rsid w:val="00CD7E26"/>
    <w:rsid w:val="00CE00BE"/>
    <w:rsid w:val="00CE77E6"/>
    <w:rsid w:val="00D1104D"/>
    <w:rsid w:val="00D169B6"/>
    <w:rsid w:val="00D64358"/>
    <w:rsid w:val="00DA24AA"/>
    <w:rsid w:val="00DA2992"/>
    <w:rsid w:val="00DB03DE"/>
    <w:rsid w:val="00DC6C4A"/>
    <w:rsid w:val="00DC7743"/>
    <w:rsid w:val="00DD2CE6"/>
    <w:rsid w:val="00DD650B"/>
    <w:rsid w:val="00DE50F2"/>
    <w:rsid w:val="00DF07A8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5467E"/>
    <w:rsid w:val="00E65A60"/>
    <w:rsid w:val="00E70644"/>
    <w:rsid w:val="00E8151A"/>
    <w:rsid w:val="00E84708"/>
    <w:rsid w:val="00E91EAE"/>
    <w:rsid w:val="00E93928"/>
    <w:rsid w:val="00EA7CE3"/>
    <w:rsid w:val="00EC0A13"/>
    <w:rsid w:val="00EC33F1"/>
    <w:rsid w:val="00ED39F8"/>
    <w:rsid w:val="00ED6B25"/>
    <w:rsid w:val="00EE0B0C"/>
    <w:rsid w:val="00EE67A7"/>
    <w:rsid w:val="00F0558E"/>
    <w:rsid w:val="00F06DA9"/>
    <w:rsid w:val="00F0747C"/>
    <w:rsid w:val="00F1784D"/>
    <w:rsid w:val="00F17F4C"/>
    <w:rsid w:val="00F2676F"/>
    <w:rsid w:val="00F274ED"/>
    <w:rsid w:val="00F35321"/>
    <w:rsid w:val="00F433F7"/>
    <w:rsid w:val="00F60038"/>
    <w:rsid w:val="00F61047"/>
    <w:rsid w:val="00F62292"/>
    <w:rsid w:val="00F62959"/>
    <w:rsid w:val="00F65BCE"/>
    <w:rsid w:val="00F85DDA"/>
    <w:rsid w:val="00F93335"/>
    <w:rsid w:val="00FB533A"/>
    <w:rsid w:val="00FC2858"/>
    <w:rsid w:val="00FC41B7"/>
    <w:rsid w:val="00FE07E4"/>
    <w:rsid w:val="00FE46AF"/>
    <w:rsid w:val="00FF27D5"/>
    <w:rsid w:val="00FF2D4A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1538590"/>
  <w15:docId w15:val="{8D87460A-A986-4715-8FF5-3C2A4D1B2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link w:val="Nadpis2Char"/>
    <w:uiPriority w:val="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uiPriority w:val="9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854C81"/>
    <w:rPr>
      <w:rFonts w:ascii="Arial" w:hAnsi="Arial" w:cs="Arial"/>
      <w:b/>
      <w:iCs/>
      <w:color w:val="92D400"/>
      <w:kern w:val="32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854C81"/>
    <w:rPr>
      <w:i/>
      <w:iCs/>
    </w:rPr>
  </w:style>
  <w:style w:type="paragraph" w:styleId="Normlnywebov">
    <w:name w:val="Normal (Web)"/>
    <w:basedOn w:val="Normlny"/>
    <w:unhideWhenUsed/>
    <w:rsid w:val="00854C81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854C81"/>
    <w:rPr>
      <w:b/>
      <w:bCs/>
    </w:rPr>
  </w:style>
  <w:style w:type="paragraph" w:styleId="Odsekzoznamu">
    <w:name w:val="List Paragraph"/>
    <w:basedOn w:val="Normlny"/>
    <w:uiPriority w:val="34"/>
    <w:rsid w:val="00DD650B"/>
    <w:pPr>
      <w:ind w:left="720"/>
      <w:contextualSpacing/>
    </w:pPr>
  </w:style>
  <w:style w:type="character" w:styleId="Odkaznakomentr">
    <w:name w:val="annotation reference"/>
    <w:basedOn w:val="Predvolenpsmoodseku"/>
    <w:rsid w:val="00DA24AA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DA24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DA24AA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DA24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DA24AA"/>
    <w:rPr>
      <w:rFonts w:ascii="Arial" w:hAnsi="Arial"/>
      <w:b/>
      <w:bCs/>
      <w:lang w:val="sk-SK"/>
    </w:rPr>
  </w:style>
  <w:style w:type="paragraph" w:styleId="Textvysvetlivky">
    <w:name w:val="endnote text"/>
    <w:basedOn w:val="Normlny"/>
    <w:link w:val="TextvysvetlivkyChar"/>
    <w:rsid w:val="002A401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2A401F"/>
    <w:rPr>
      <w:rFonts w:ascii="Arial" w:hAnsi="Arial"/>
      <w:lang w:val="sk-SK"/>
    </w:rPr>
  </w:style>
  <w:style w:type="character" w:styleId="Odkaznavysvetlivku">
    <w:name w:val="endnote reference"/>
    <w:basedOn w:val="Predvolenpsmoodseku"/>
    <w:rsid w:val="002A401F"/>
    <w:rPr>
      <w:vertAlign w:val="superscript"/>
    </w:rPr>
  </w:style>
  <w:style w:type="paragraph" w:customStyle="1" w:styleId="Aaoeeu">
    <w:name w:val="Aaoeeu"/>
    <w:rsid w:val="00267683"/>
    <w:pPr>
      <w:widowControl w:val="0"/>
    </w:pPr>
  </w:style>
  <w:style w:type="paragraph" w:customStyle="1" w:styleId="Aeeaoaeaa1">
    <w:name w:val="A?eeaoae?aa 1"/>
    <w:basedOn w:val="Aaoeeu"/>
    <w:next w:val="Aaoeeu"/>
    <w:rsid w:val="00267683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267683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683"/>
    <w:pPr>
      <w:jc w:val="right"/>
    </w:pPr>
    <w:rPr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9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63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6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2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v.sk/opev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72639-E842-47A8-8150-E59FE385B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1324C2-C51F-47ED-B61C-4D12DB282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96AC-11C7-4B50-9E3C-ECF153FF3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500F64-7DEE-4EBF-8703-310DEDB3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9</Pages>
  <Words>1809</Words>
  <Characters>10317</Characters>
  <Application>Microsoft Office Word</Application>
  <DocSecurity>0</DocSecurity>
  <Lines>85</Lines>
  <Paragraphs>24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Matúš Dubovský</cp:lastModifiedBy>
  <cp:revision>65</cp:revision>
  <cp:lastPrinted>2006-02-10T13:19:00Z</cp:lastPrinted>
  <dcterms:created xsi:type="dcterms:W3CDTF">2015-03-24T15:59:00Z</dcterms:created>
  <dcterms:modified xsi:type="dcterms:W3CDTF">2015-11-05T15:33:00Z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