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60A1A8C8"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del w:id="0" w:author="Zuzana Hušeková" w:date="2017-07-13T14:31:00Z">
        <w:r w:rsidRPr="00874735" w:rsidDel="00481A34">
          <w:rPr>
            <w:rFonts w:ascii="Verdana" w:hAnsi="Verdana"/>
            <w:sz w:val="16"/>
            <w:szCs w:val="16"/>
            <w:lang w:val="sk-SK" w:eastAsia="cs-CZ"/>
          </w:rPr>
          <w:delText xml:space="preserve"> </w:delText>
        </w:r>
        <w:r w:rsidR="000D545A" w:rsidDel="00481A34">
          <w:rPr>
            <w:rFonts w:ascii="Verdana" w:hAnsi="Verdana"/>
            <w:sz w:val="16"/>
            <w:szCs w:val="16"/>
            <w:lang w:val="sk-SK" w:eastAsia="cs-CZ"/>
          </w:rPr>
          <w:delText>1</w:delText>
        </w:r>
        <w:r w:rsidR="0012117C" w:rsidDel="00481A34">
          <w:rPr>
            <w:rFonts w:ascii="Verdana" w:hAnsi="Verdana"/>
            <w:sz w:val="16"/>
            <w:szCs w:val="16"/>
            <w:lang w:val="sk-SK" w:eastAsia="cs-CZ"/>
          </w:rPr>
          <w:delText>2</w:delText>
        </w:r>
      </w:del>
      <w:ins w:id="1" w:author="Zuzana Hušeková" w:date="2017-07-13T14:31:00Z">
        <w:r w:rsidR="00481A34">
          <w:rPr>
            <w:rFonts w:ascii="Verdana" w:hAnsi="Verdana"/>
            <w:sz w:val="16"/>
            <w:szCs w:val="16"/>
            <w:lang w:val="sk-SK" w:eastAsia="cs-CZ"/>
          </w:rPr>
          <w:t>17</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2" w:author="Zuzana Hušeková" w:date="2017-07-13T14:31:00Z">
        <w:r w:rsidR="000D545A" w:rsidDel="00481A34">
          <w:rPr>
            <w:rFonts w:ascii="Verdana" w:hAnsi="Verdana"/>
            <w:sz w:val="16"/>
            <w:szCs w:val="16"/>
            <w:lang w:val="sk-SK" w:eastAsia="cs-CZ"/>
          </w:rPr>
          <w:delText>5</w:delText>
        </w:r>
      </w:del>
      <w:ins w:id="3" w:author="Zuzana Hušeková" w:date="2017-07-13T14:31:00Z">
        <w:r w:rsidR="00481A34">
          <w:rPr>
            <w:rFonts w:ascii="Verdana" w:hAnsi="Verdana"/>
            <w:sz w:val="16"/>
            <w:szCs w:val="16"/>
            <w:lang w:val="sk-SK" w:eastAsia="cs-CZ"/>
          </w:rPr>
          <w:t>7</w:t>
        </w:r>
      </w:ins>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3A703FD2"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0D545A">
        <w:rPr>
          <w:rFonts w:ascii="Verdana" w:hAnsi="Verdana"/>
          <w:sz w:val="16"/>
          <w:szCs w:val="16"/>
          <w:lang w:val="sk-SK" w:eastAsia="cs-CZ"/>
        </w:rPr>
        <w:t>1</w:t>
      </w:r>
      <w:del w:id="4" w:author="Zuzana Hušeková" w:date="2017-07-13T14:32:00Z">
        <w:r w:rsidR="0012117C" w:rsidDel="00481A34">
          <w:rPr>
            <w:rFonts w:ascii="Verdana" w:hAnsi="Verdana"/>
            <w:sz w:val="16"/>
            <w:szCs w:val="16"/>
            <w:lang w:val="sk-SK" w:eastAsia="cs-CZ"/>
          </w:rPr>
          <w:delText>2</w:delText>
        </w:r>
      </w:del>
      <w:ins w:id="5" w:author="Zuzana Hušeková" w:date="2017-07-13T14:32:00Z">
        <w:r w:rsidR="00481A34">
          <w:rPr>
            <w:rFonts w:ascii="Verdana" w:hAnsi="Verdana"/>
            <w:sz w:val="16"/>
            <w:szCs w:val="16"/>
            <w:lang w:val="sk-SK" w:eastAsia="cs-CZ"/>
          </w:rPr>
          <w:t>7</w:t>
        </w:r>
      </w:ins>
      <w:r w:rsidR="00B67260" w:rsidRPr="00F74B24">
        <w:rPr>
          <w:rFonts w:ascii="Verdana" w:hAnsi="Verdana"/>
          <w:sz w:val="16"/>
          <w:szCs w:val="16"/>
          <w:lang w:val="sk-SK" w:eastAsia="cs-CZ"/>
        </w:rPr>
        <w:t xml:space="preserve">. </w:t>
      </w:r>
      <w:r w:rsidR="001D2EAE">
        <w:rPr>
          <w:rFonts w:ascii="Verdana" w:hAnsi="Verdana"/>
          <w:sz w:val="16"/>
          <w:szCs w:val="16"/>
          <w:lang w:val="sk-SK" w:eastAsia="cs-CZ"/>
        </w:rPr>
        <w:t>0</w:t>
      </w:r>
      <w:del w:id="6" w:author="Zuzana Hušeková" w:date="2017-07-13T14:32:00Z">
        <w:r w:rsidR="000D545A" w:rsidDel="00481A34">
          <w:rPr>
            <w:rFonts w:ascii="Verdana" w:hAnsi="Verdana"/>
            <w:sz w:val="16"/>
            <w:szCs w:val="16"/>
            <w:lang w:val="sk-SK" w:eastAsia="cs-CZ"/>
          </w:rPr>
          <w:delText>5</w:delText>
        </w:r>
      </w:del>
      <w:ins w:id="7" w:author="Zuzana Hušeková" w:date="2017-07-13T14:32:00Z">
        <w:r w:rsidR="00481A34">
          <w:rPr>
            <w:rFonts w:ascii="Verdana" w:hAnsi="Verdana"/>
            <w:sz w:val="16"/>
            <w:szCs w:val="16"/>
            <w:lang w:val="sk-SK" w:eastAsia="cs-CZ"/>
          </w:rPr>
          <w:t>7</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 xml:space="preserve">Adela </w:t>
      </w:r>
      <w:proofErr w:type="spellStart"/>
      <w:r w:rsidRPr="00874735">
        <w:rPr>
          <w:rFonts w:ascii="Verdana" w:hAnsi="Verdana"/>
          <w:sz w:val="16"/>
          <w:szCs w:val="16"/>
          <w:lang w:val="sk-SK" w:eastAsia="cs-CZ"/>
        </w:rPr>
        <w:t>Danišková</w:t>
      </w:r>
      <w:proofErr w:type="spellEnd"/>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2C45C853"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0D545A">
        <w:rPr>
          <w:rFonts w:ascii="Verdana" w:hAnsi="Verdana"/>
          <w:sz w:val="16"/>
          <w:szCs w:val="16"/>
          <w:lang w:val="sk-SK" w:eastAsia="cs-CZ"/>
        </w:rPr>
        <w:t>1</w:t>
      </w:r>
      <w:del w:id="8" w:author="Zuzana Hušeková" w:date="2017-07-13T14:32:00Z">
        <w:r w:rsidR="0012117C" w:rsidDel="00481A34">
          <w:rPr>
            <w:rFonts w:ascii="Verdana" w:hAnsi="Verdana"/>
            <w:sz w:val="16"/>
            <w:szCs w:val="16"/>
            <w:lang w:val="sk-SK" w:eastAsia="cs-CZ"/>
          </w:rPr>
          <w:delText>2</w:delText>
        </w:r>
      </w:del>
      <w:ins w:id="9" w:author="Zuzana Hušeková" w:date="2017-07-13T14:32:00Z">
        <w:r w:rsidR="00481A34">
          <w:rPr>
            <w:rFonts w:ascii="Verdana" w:hAnsi="Verdana"/>
            <w:sz w:val="16"/>
            <w:szCs w:val="16"/>
            <w:lang w:val="sk-SK" w:eastAsia="cs-CZ"/>
          </w:rPr>
          <w:t>7</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10" w:author="Zuzana Hušeková" w:date="2017-07-13T14:32:00Z">
        <w:r w:rsidR="000D545A" w:rsidDel="00481A34">
          <w:rPr>
            <w:rFonts w:ascii="Verdana" w:hAnsi="Verdana"/>
            <w:sz w:val="16"/>
            <w:szCs w:val="16"/>
            <w:lang w:val="sk-SK" w:eastAsia="cs-CZ"/>
          </w:rPr>
          <w:delText>5</w:delText>
        </w:r>
      </w:del>
      <w:ins w:id="11" w:author="Zuzana Hušeková" w:date="2017-07-13T14:32:00Z">
        <w:r w:rsidR="00481A34">
          <w:rPr>
            <w:rFonts w:ascii="Verdana" w:hAnsi="Verdana"/>
            <w:sz w:val="16"/>
            <w:szCs w:val="16"/>
            <w:lang w:val="sk-SK" w:eastAsia="cs-CZ"/>
          </w:rPr>
          <w:t>7</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5094D1EE"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w:t>
      </w:r>
      <w:del w:id="12" w:author="Zuzana Hušeková" w:date="2017-07-13T14:32:00Z">
        <w:r w:rsidR="000D545A" w:rsidDel="00481A34">
          <w:rPr>
            <w:rFonts w:ascii="Verdana" w:hAnsi="Verdana"/>
            <w:sz w:val="16"/>
            <w:szCs w:val="16"/>
            <w:lang w:val="sk-SK" w:eastAsia="cs-CZ"/>
          </w:rPr>
          <w:delText>1</w:delText>
        </w:r>
      </w:del>
      <w:ins w:id="13" w:author="Zuzana Hušeková" w:date="2017-07-13T14:32:00Z">
        <w:r w:rsidR="00481A34">
          <w:rPr>
            <w:rFonts w:ascii="Verdana" w:hAnsi="Verdana"/>
            <w:sz w:val="16"/>
            <w:szCs w:val="16"/>
            <w:lang w:val="sk-SK" w:eastAsia="cs-CZ"/>
          </w:rPr>
          <w:t>2</w:t>
        </w:r>
      </w:ins>
      <w:r w:rsidRPr="00874735">
        <w:rPr>
          <w:rFonts w:ascii="Verdana" w:hAnsi="Verdana"/>
          <w:sz w:val="16"/>
          <w:szCs w:val="16"/>
          <w:lang w:val="sk-SK" w:eastAsia="cs-CZ"/>
        </w:rPr>
        <w:t xml:space="preserve">; platnosť od: </w:t>
      </w:r>
      <w:r w:rsidR="000D545A">
        <w:rPr>
          <w:rFonts w:ascii="Verdana" w:hAnsi="Verdana"/>
          <w:sz w:val="16"/>
          <w:szCs w:val="16"/>
          <w:lang w:val="sk-SK" w:eastAsia="cs-CZ"/>
        </w:rPr>
        <w:t>1</w:t>
      </w:r>
      <w:ins w:id="14" w:author="Zuzana Hušeková" w:date="2017-07-13T14:32:00Z">
        <w:r w:rsidR="00481A34">
          <w:rPr>
            <w:rFonts w:ascii="Verdana" w:hAnsi="Verdana"/>
            <w:sz w:val="16"/>
            <w:szCs w:val="16"/>
            <w:lang w:val="sk-SK" w:eastAsia="cs-CZ"/>
          </w:rPr>
          <w:t>7</w:t>
        </w:r>
      </w:ins>
      <w:del w:id="15" w:author="Zuzana Hušeková" w:date="2017-07-13T14:32:00Z">
        <w:r w:rsidR="0012117C" w:rsidDel="00481A34">
          <w:rPr>
            <w:rFonts w:ascii="Verdana" w:hAnsi="Verdana"/>
            <w:sz w:val="16"/>
            <w:szCs w:val="16"/>
            <w:lang w:val="sk-SK" w:eastAsia="cs-CZ"/>
          </w:rPr>
          <w:delText>2</w:delText>
        </w:r>
      </w:del>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16" w:author="Zuzana Hušeková" w:date="2017-07-13T14:33:00Z">
        <w:r w:rsidR="000D545A" w:rsidDel="00481A34">
          <w:rPr>
            <w:rFonts w:ascii="Verdana" w:hAnsi="Verdana"/>
            <w:sz w:val="16"/>
            <w:szCs w:val="16"/>
            <w:lang w:val="sk-SK" w:eastAsia="cs-CZ"/>
          </w:rPr>
          <w:delText>5</w:delText>
        </w:r>
      </w:del>
      <w:ins w:id="17" w:author="Zuzana Hušeková" w:date="2017-07-13T14:33:00Z">
        <w:r w:rsidR="00481A34">
          <w:rPr>
            <w:rFonts w:ascii="Verdana" w:hAnsi="Verdana"/>
            <w:sz w:val="16"/>
            <w:szCs w:val="16"/>
            <w:lang w:val="sk-SK" w:eastAsia="cs-CZ"/>
          </w:rPr>
          <w:t>7</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r w:rsidR="000D545A">
        <w:rPr>
          <w:rFonts w:ascii="Verdana" w:hAnsi="Verdana"/>
          <w:sz w:val="16"/>
          <w:szCs w:val="16"/>
          <w:lang w:val="sk-SK" w:eastAsia="cs-CZ"/>
        </w:rPr>
        <w:t>1</w:t>
      </w:r>
      <w:del w:id="18" w:author="Zuzana Hušeková" w:date="2017-07-13T14:33:00Z">
        <w:r w:rsidR="0012117C" w:rsidDel="00481A34">
          <w:rPr>
            <w:rFonts w:ascii="Verdana" w:hAnsi="Verdana"/>
            <w:sz w:val="16"/>
            <w:szCs w:val="16"/>
            <w:lang w:val="sk-SK" w:eastAsia="cs-CZ"/>
          </w:rPr>
          <w:delText>2</w:delText>
        </w:r>
      </w:del>
      <w:ins w:id="19" w:author="Zuzana Hušeková" w:date="2017-07-13T14:33:00Z">
        <w:r w:rsidR="00481A34">
          <w:rPr>
            <w:rFonts w:ascii="Verdana" w:hAnsi="Verdana"/>
            <w:sz w:val="16"/>
            <w:szCs w:val="16"/>
            <w:lang w:val="sk-SK" w:eastAsia="cs-CZ"/>
          </w:rPr>
          <w:t>7</w:t>
        </w:r>
      </w:ins>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w:t>
      </w:r>
      <w:del w:id="20" w:author="Zuzana Hušeková" w:date="2017-07-13T14:33:00Z">
        <w:r w:rsidR="000D545A" w:rsidDel="00481A34">
          <w:rPr>
            <w:rFonts w:ascii="Verdana" w:hAnsi="Verdana"/>
            <w:sz w:val="16"/>
            <w:szCs w:val="16"/>
            <w:lang w:val="sk-SK" w:eastAsia="cs-CZ"/>
          </w:rPr>
          <w:delText>5</w:delText>
        </w:r>
      </w:del>
      <w:ins w:id="21" w:author="Zuzana Hušeková" w:date="2017-07-13T14:33:00Z">
        <w:r w:rsidR="00481A34">
          <w:rPr>
            <w:rFonts w:ascii="Verdana" w:hAnsi="Verdana"/>
            <w:sz w:val="16"/>
            <w:szCs w:val="16"/>
            <w:lang w:val="sk-SK" w:eastAsia="cs-CZ"/>
          </w:rPr>
          <w:t>7</w:t>
        </w:r>
      </w:ins>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DE07CB"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0CE9047A" w14:textId="77777777" w:rsidR="00FA7A4F" w:rsidRPr="00D37D01" w:rsidRDefault="00DE07CB"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625D85AC" w14:textId="77777777" w:rsidR="00FA7A4F" w:rsidRPr="00D37D01" w:rsidRDefault="00DE07CB"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F4769">
              <w:rPr>
                <w:webHidden/>
                <w:sz w:val="17"/>
                <w:szCs w:val="17"/>
              </w:rPr>
              <w:t>6</w:t>
            </w:r>
            <w:r w:rsidR="00FA7A4F" w:rsidRPr="00D37D01">
              <w:rPr>
                <w:webHidden/>
                <w:sz w:val="17"/>
                <w:szCs w:val="17"/>
              </w:rPr>
              <w:fldChar w:fldCharType="end"/>
            </w:r>
          </w:hyperlink>
        </w:p>
        <w:p w14:paraId="38DE1105" w14:textId="169A25D0" w:rsidR="00FA7A4F" w:rsidRPr="00D37D01" w:rsidRDefault="00DE07CB"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F4769">
              <w:rPr>
                <w:webHidden/>
                <w:sz w:val="17"/>
                <w:szCs w:val="17"/>
              </w:rPr>
              <w:t>14</w:t>
            </w:r>
            <w:r w:rsidR="00FA7A4F" w:rsidRPr="00D37D01">
              <w:rPr>
                <w:webHidden/>
                <w:sz w:val="17"/>
                <w:szCs w:val="17"/>
              </w:rPr>
              <w:fldChar w:fldCharType="end"/>
            </w:r>
          </w:hyperlink>
        </w:p>
        <w:p w14:paraId="3A3FB81F" w14:textId="32A9647F" w:rsidR="00FA7A4F" w:rsidRPr="00D37D01" w:rsidRDefault="00DE07CB"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F4769">
              <w:rPr>
                <w:webHidden/>
                <w:sz w:val="17"/>
                <w:szCs w:val="17"/>
              </w:rPr>
              <w:t>15</w:t>
            </w:r>
            <w:r w:rsidR="00FA7A4F" w:rsidRPr="00D37D01">
              <w:rPr>
                <w:webHidden/>
                <w:sz w:val="17"/>
                <w:szCs w:val="17"/>
              </w:rPr>
              <w:fldChar w:fldCharType="end"/>
            </w:r>
          </w:hyperlink>
        </w:p>
        <w:p w14:paraId="398745CB" w14:textId="77777777" w:rsidR="00FA7A4F" w:rsidRPr="00D37D01" w:rsidRDefault="00DE07CB"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DE07CB"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DE07CB">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DE07CB"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0FB8AAF" w14:textId="77777777" w:rsidR="00FA7A4F" w:rsidRPr="00D37D01" w:rsidRDefault="00DE07CB"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D0450AF" w14:textId="77777777" w:rsidR="00FA7A4F" w:rsidRPr="00D37D01" w:rsidRDefault="00DE07CB"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2998462F" w14:textId="77777777" w:rsidR="00FA7A4F" w:rsidRPr="00D37D01" w:rsidRDefault="00DE07CB"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51C92F3F" w14:textId="27811E00" w:rsidR="00FA7A4F" w:rsidRPr="00D37D01" w:rsidRDefault="00DE07CB"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DE07CB"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DE07CB"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DE07CB"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DE07CB"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DE07CB"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DE07CB"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F4769">
              <w:rPr>
                <w:webHidden/>
                <w:sz w:val="17"/>
                <w:szCs w:val="17"/>
              </w:rPr>
              <w:t>28</w:t>
            </w:r>
            <w:r w:rsidR="00FA7A4F" w:rsidRPr="00D37D01">
              <w:rPr>
                <w:webHidden/>
                <w:sz w:val="17"/>
                <w:szCs w:val="17"/>
              </w:rPr>
              <w:fldChar w:fldCharType="end"/>
            </w:r>
          </w:hyperlink>
        </w:p>
        <w:p w14:paraId="0DE4A935" w14:textId="2388589A" w:rsidR="00FA7A4F" w:rsidRPr="00D37D01" w:rsidRDefault="00DE07CB"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F4769">
              <w:rPr>
                <w:webHidden/>
                <w:sz w:val="17"/>
                <w:szCs w:val="17"/>
              </w:rPr>
              <w:t>28</w:t>
            </w:r>
            <w:r w:rsidR="00FA7A4F" w:rsidRPr="00D37D01">
              <w:rPr>
                <w:webHidden/>
                <w:sz w:val="17"/>
                <w:szCs w:val="17"/>
              </w:rPr>
              <w:fldChar w:fldCharType="end"/>
            </w:r>
          </w:hyperlink>
        </w:p>
        <w:p w14:paraId="183C11D3" w14:textId="02876BF3" w:rsidR="00FA7A4F" w:rsidRPr="00D37D01" w:rsidRDefault="00DE07CB"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53848EA3" w14:textId="204507FF" w:rsidR="00FA7A4F" w:rsidRPr="00D37D01" w:rsidRDefault="00DE07CB"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1F60EBE4" w14:textId="40BBBFB9" w:rsidR="00FA7A4F" w:rsidRPr="00D37D01" w:rsidRDefault="00DE07CB"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64465A26" w14:textId="7DB6E363" w:rsidR="00FA7A4F" w:rsidRPr="00D37D01" w:rsidRDefault="00DE07CB"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29</w:t>
            </w:r>
            <w:r w:rsidR="00FA7A4F" w:rsidRPr="00D37D01">
              <w:rPr>
                <w:noProof/>
                <w:webHidden/>
                <w:sz w:val="17"/>
                <w:szCs w:val="17"/>
              </w:rPr>
              <w:fldChar w:fldCharType="end"/>
            </w:r>
          </w:hyperlink>
        </w:p>
        <w:p w14:paraId="79FD5937" w14:textId="6C3E3C3B" w:rsidR="00FA7A4F" w:rsidRPr="00D37D01" w:rsidRDefault="00DE07CB"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29</w:t>
            </w:r>
            <w:r w:rsidR="00FA7A4F" w:rsidRPr="00D37D01">
              <w:rPr>
                <w:noProof/>
                <w:webHidden/>
                <w:sz w:val="17"/>
                <w:szCs w:val="17"/>
              </w:rPr>
              <w:fldChar w:fldCharType="end"/>
            </w:r>
          </w:hyperlink>
        </w:p>
        <w:p w14:paraId="07548506" w14:textId="6BA77D0B" w:rsidR="00FA7A4F" w:rsidRPr="00D37D01" w:rsidRDefault="00DE07CB"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DE07CB"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F4769">
              <w:rPr>
                <w:webHidden/>
                <w:sz w:val="17"/>
                <w:szCs w:val="17"/>
              </w:rPr>
              <w:t>30</w:t>
            </w:r>
            <w:r w:rsidR="00FA7A4F" w:rsidRPr="00D37D01">
              <w:rPr>
                <w:webHidden/>
                <w:sz w:val="17"/>
                <w:szCs w:val="17"/>
              </w:rPr>
              <w:fldChar w:fldCharType="end"/>
            </w:r>
          </w:hyperlink>
        </w:p>
        <w:p w14:paraId="5900622E" w14:textId="0D3C649F" w:rsidR="00FA7A4F" w:rsidRPr="00D37D01" w:rsidRDefault="00DE07CB"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DE07CB"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DE07CB"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557304F0" w14:textId="61A6474A" w:rsidR="00FA7A4F" w:rsidRPr="00D37D01" w:rsidRDefault="00DE07CB"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38914075" w14:textId="4309D160" w:rsidR="00FA7A4F" w:rsidRPr="00D37D01" w:rsidRDefault="00DE07CB"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31</w:t>
            </w:r>
            <w:r w:rsidR="00FA7A4F" w:rsidRPr="00D37D01">
              <w:rPr>
                <w:noProof/>
                <w:webHidden/>
                <w:sz w:val="17"/>
                <w:szCs w:val="17"/>
              </w:rPr>
              <w:fldChar w:fldCharType="end"/>
            </w:r>
          </w:hyperlink>
        </w:p>
        <w:p w14:paraId="3762971B" w14:textId="6AB23480" w:rsidR="00FA7A4F" w:rsidRPr="00D37D01" w:rsidRDefault="00DE07CB">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36</w:t>
            </w:r>
            <w:r w:rsidR="00FA7A4F" w:rsidRPr="00D37D01">
              <w:rPr>
                <w:b w:val="0"/>
                <w:noProof/>
                <w:webHidden/>
                <w:sz w:val="17"/>
                <w:szCs w:val="17"/>
              </w:rPr>
              <w:fldChar w:fldCharType="end"/>
            </w:r>
          </w:hyperlink>
        </w:p>
        <w:p w14:paraId="5C4BAF0A" w14:textId="51951087" w:rsidR="00FA7A4F" w:rsidRPr="00D37D01" w:rsidRDefault="00DE07CB"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4F4769">
              <w:rPr>
                <w:webHidden/>
                <w:sz w:val="17"/>
                <w:szCs w:val="17"/>
              </w:rPr>
              <w:t>36</w:t>
            </w:r>
            <w:r w:rsidR="00FA7A4F" w:rsidRPr="00D37D01">
              <w:rPr>
                <w:webHidden/>
                <w:sz w:val="17"/>
                <w:szCs w:val="17"/>
              </w:rPr>
              <w:fldChar w:fldCharType="end"/>
            </w:r>
          </w:hyperlink>
        </w:p>
        <w:p w14:paraId="5E86F05E" w14:textId="5EA7F8D0" w:rsidR="00FA7A4F" w:rsidRPr="00D37D01" w:rsidRDefault="00DE07CB"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37</w:t>
            </w:r>
            <w:r w:rsidR="00FA7A4F" w:rsidRPr="00D37D01">
              <w:rPr>
                <w:noProof/>
                <w:webHidden/>
                <w:sz w:val="17"/>
                <w:szCs w:val="17"/>
              </w:rPr>
              <w:fldChar w:fldCharType="end"/>
            </w:r>
          </w:hyperlink>
        </w:p>
        <w:p w14:paraId="79C028E7" w14:textId="6D01215F" w:rsidR="00FA7A4F" w:rsidRPr="00D37D01" w:rsidRDefault="00DE07CB"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4F4769">
              <w:rPr>
                <w:webHidden/>
                <w:sz w:val="17"/>
                <w:szCs w:val="17"/>
              </w:rPr>
              <w:t>38</w:t>
            </w:r>
            <w:r w:rsidR="00FA7A4F" w:rsidRPr="00D37D01">
              <w:rPr>
                <w:webHidden/>
                <w:sz w:val="17"/>
                <w:szCs w:val="17"/>
              </w:rPr>
              <w:fldChar w:fldCharType="end"/>
            </w:r>
          </w:hyperlink>
        </w:p>
        <w:p w14:paraId="5BEE0F31" w14:textId="5F6A233C" w:rsidR="00FA7A4F" w:rsidRPr="00D37D01" w:rsidRDefault="00DE07CB"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42</w:t>
            </w:r>
            <w:r w:rsidR="00FA7A4F" w:rsidRPr="00D37D01">
              <w:rPr>
                <w:noProof/>
                <w:webHidden/>
                <w:sz w:val="17"/>
                <w:szCs w:val="17"/>
              </w:rPr>
              <w:fldChar w:fldCharType="end"/>
            </w:r>
          </w:hyperlink>
        </w:p>
        <w:p w14:paraId="56C9AC95" w14:textId="05D69A07" w:rsidR="00FA7A4F" w:rsidRPr="00D37D01" w:rsidRDefault="00DE07CB"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4F4769">
              <w:rPr>
                <w:webHidden/>
                <w:sz w:val="17"/>
                <w:szCs w:val="17"/>
              </w:rPr>
              <w:t>66</w:t>
            </w:r>
            <w:r w:rsidR="00FA7A4F" w:rsidRPr="00D37D01">
              <w:rPr>
                <w:webHidden/>
                <w:sz w:val="17"/>
                <w:szCs w:val="17"/>
              </w:rPr>
              <w:fldChar w:fldCharType="end"/>
            </w:r>
          </w:hyperlink>
        </w:p>
        <w:p w14:paraId="11EEAB8B" w14:textId="14DFC13B" w:rsidR="00FA7A4F" w:rsidRPr="00D37D01" w:rsidRDefault="00DE07CB"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67</w:t>
            </w:r>
            <w:r w:rsidR="00FA7A4F" w:rsidRPr="00D37D01">
              <w:rPr>
                <w:noProof/>
                <w:webHidden/>
                <w:sz w:val="17"/>
                <w:szCs w:val="17"/>
              </w:rPr>
              <w:fldChar w:fldCharType="end"/>
            </w:r>
          </w:hyperlink>
        </w:p>
        <w:p w14:paraId="0C37BE0E" w14:textId="6704C13C" w:rsidR="00FA7A4F" w:rsidRPr="00D37D01" w:rsidRDefault="00DE07CB"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68</w:t>
            </w:r>
            <w:r w:rsidR="00FA7A4F" w:rsidRPr="00D37D01">
              <w:rPr>
                <w:noProof/>
                <w:webHidden/>
                <w:sz w:val="17"/>
                <w:szCs w:val="17"/>
              </w:rPr>
              <w:fldChar w:fldCharType="end"/>
            </w:r>
          </w:hyperlink>
        </w:p>
        <w:p w14:paraId="5182C84C" w14:textId="3C75FB9B" w:rsidR="00FA7A4F" w:rsidRPr="00D37D01" w:rsidRDefault="00DE07CB">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71</w:t>
            </w:r>
            <w:r w:rsidR="00FA7A4F" w:rsidRPr="00D37D01">
              <w:rPr>
                <w:b w:val="0"/>
                <w:noProof/>
                <w:webHidden/>
                <w:sz w:val="17"/>
                <w:szCs w:val="17"/>
              </w:rPr>
              <w:fldChar w:fldCharType="end"/>
            </w:r>
          </w:hyperlink>
        </w:p>
        <w:p w14:paraId="214AE1B4" w14:textId="154236DD" w:rsidR="00FA7A4F" w:rsidRPr="00D37D01" w:rsidRDefault="00DE07CB"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4F4769">
              <w:rPr>
                <w:webHidden/>
                <w:sz w:val="17"/>
                <w:szCs w:val="17"/>
              </w:rPr>
              <w:t>71</w:t>
            </w:r>
            <w:r w:rsidR="00FA7A4F" w:rsidRPr="00D37D01">
              <w:rPr>
                <w:webHidden/>
                <w:sz w:val="17"/>
                <w:szCs w:val="17"/>
              </w:rPr>
              <w:fldChar w:fldCharType="end"/>
            </w:r>
          </w:hyperlink>
        </w:p>
        <w:p w14:paraId="50C184EA" w14:textId="283F6FB0" w:rsidR="00FA7A4F" w:rsidRPr="00D37D01" w:rsidRDefault="00DE07CB"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4F4769">
              <w:rPr>
                <w:webHidden/>
                <w:sz w:val="17"/>
                <w:szCs w:val="17"/>
              </w:rPr>
              <w:t>71</w:t>
            </w:r>
            <w:r w:rsidR="00FA7A4F" w:rsidRPr="00D37D01">
              <w:rPr>
                <w:webHidden/>
                <w:sz w:val="17"/>
                <w:szCs w:val="17"/>
              </w:rPr>
              <w:fldChar w:fldCharType="end"/>
            </w:r>
          </w:hyperlink>
        </w:p>
        <w:p w14:paraId="2B14ECA3" w14:textId="24AC7DA5" w:rsidR="00FA7A4F" w:rsidRPr="00D37D01" w:rsidRDefault="00DE07CB"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4F4769">
              <w:rPr>
                <w:webHidden/>
                <w:sz w:val="17"/>
                <w:szCs w:val="17"/>
              </w:rPr>
              <w:t>72</w:t>
            </w:r>
            <w:r w:rsidR="00FA7A4F" w:rsidRPr="00D37D01">
              <w:rPr>
                <w:webHidden/>
                <w:sz w:val="17"/>
                <w:szCs w:val="17"/>
              </w:rPr>
              <w:fldChar w:fldCharType="end"/>
            </w:r>
          </w:hyperlink>
        </w:p>
        <w:p w14:paraId="5CC6E4B5" w14:textId="085CDA18" w:rsidR="00FA7A4F" w:rsidRPr="00D37D01" w:rsidRDefault="00DE07CB"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4F4769">
              <w:rPr>
                <w:webHidden/>
                <w:sz w:val="17"/>
                <w:szCs w:val="17"/>
              </w:rPr>
              <w:t>73</w:t>
            </w:r>
            <w:r w:rsidR="00FA7A4F" w:rsidRPr="00D37D01">
              <w:rPr>
                <w:webHidden/>
                <w:sz w:val="17"/>
                <w:szCs w:val="17"/>
              </w:rPr>
              <w:fldChar w:fldCharType="end"/>
            </w:r>
          </w:hyperlink>
        </w:p>
        <w:p w14:paraId="5540D622" w14:textId="6D277234" w:rsidR="00FA7A4F" w:rsidRPr="00D37D01" w:rsidRDefault="00DE07CB"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74</w:t>
            </w:r>
            <w:r w:rsidR="00FA7A4F" w:rsidRPr="00D37D01">
              <w:rPr>
                <w:noProof/>
                <w:webHidden/>
                <w:sz w:val="17"/>
                <w:szCs w:val="17"/>
              </w:rPr>
              <w:fldChar w:fldCharType="end"/>
            </w:r>
          </w:hyperlink>
        </w:p>
        <w:p w14:paraId="3363C326" w14:textId="1D552A88" w:rsidR="00FA7A4F" w:rsidRPr="00D37D01" w:rsidRDefault="00DE07CB"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74</w:t>
            </w:r>
            <w:r w:rsidR="00FA7A4F" w:rsidRPr="00D37D01">
              <w:rPr>
                <w:noProof/>
                <w:webHidden/>
                <w:sz w:val="17"/>
                <w:szCs w:val="17"/>
              </w:rPr>
              <w:fldChar w:fldCharType="end"/>
            </w:r>
          </w:hyperlink>
        </w:p>
        <w:p w14:paraId="154258C2" w14:textId="674D5DC6" w:rsidR="00FA7A4F" w:rsidRPr="00D37D01" w:rsidRDefault="00DE07CB"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75</w:t>
            </w:r>
            <w:r w:rsidR="00FA7A4F" w:rsidRPr="00D37D01">
              <w:rPr>
                <w:noProof/>
                <w:webHidden/>
                <w:sz w:val="17"/>
                <w:szCs w:val="17"/>
              </w:rPr>
              <w:fldChar w:fldCharType="end"/>
            </w:r>
          </w:hyperlink>
        </w:p>
        <w:p w14:paraId="2D53B6B0" w14:textId="1E1361E1" w:rsidR="00FA7A4F" w:rsidRPr="00D37D01" w:rsidRDefault="00DE07CB">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76</w:t>
            </w:r>
            <w:r w:rsidR="00FA7A4F" w:rsidRPr="00D37D01">
              <w:rPr>
                <w:b w:val="0"/>
                <w:noProof/>
                <w:webHidden/>
                <w:sz w:val="17"/>
                <w:szCs w:val="17"/>
              </w:rPr>
              <w:fldChar w:fldCharType="end"/>
            </w:r>
          </w:hyperlink>
        </w:p>
        <w:p w14:paraId="7F9437DB" w14:textId="7CE8A050" w:rsidR="00FA7A4F" w:rsidRPr="00D37D01" w:rsidRDefault="00DE07CB">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DE07CB">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DE07CB"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68ADF42E" w14:textId="1040AABD" w:rsidR="00FA7A4F" w:rsidRPr="00D37D01" w:rsidRDefault="00DE07CB"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747D85D7" w14:textId="1BE2DFAA" w:rsidR="00FA7A4F" w:rsidRPr="00D37D01" w:rsidRDefault="00DE07CB"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F4769">
              <w:rPr>
                <w:webHidden/>
                <w:sz w:val="17"/>
                <w:szCs w:val="17"/>
              </w:rPr>
              <w:t>82</w:t>
            </w:r>
            <w:r w:rsidR="00FA7A4F" w:rsidRPr="00D37D01">
              <w:rPr>
                <w:webHidden/>
                <w:sz w:val="17"/>
                <w:szCs w:val="17"/>
              </w:rPr>
              <w:fldChar w:fldCharType="end"/>
            </w:r>
          </w:hyperlink>
        </w:p>
        <w:p w14:paraId="0E846FFC" w14:textId="69AB4FC7" w:rsidR="00FA7A4F" w:rsidRPr="00D37D01" w:rsidRDefault="00DE07CB">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DE07CB">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22" w:name="_Toc458515635"/>
      <w:bookmarkStart w:id="23" w:name="_Toc417648874"/>
      <w:bookmarkStart w:id="24" w:name="_Toc440354963"/>
      <w:bookmarkStart w:id="25" w:name="_Toc440375294"/>
      <w:r>
        <w:rPr>
          <w:lang w:val="sk-SK"/>
        </w:rPr>
        <w:lastRenderedPageBreak/>
        <w:t>1.</w:t>
      </w:r>
      <w:r>
        <w:rPr>
          <w:lang w:val="sk-SK"/>
        </w:rPr>
        <w:tab/>
        <w:t>Všeobecné informácie</w:t>
      </w:r>
      <w:bookmarkEnd w:id="22"/>
    </w:p>
    <w:p w14:paraId="58484455" w14:textId="2680354A" w:rsidR="00551D65" w:rsidRPr="00095609" w:rsidRDefault="00551D65" w:rsidP="00551D65">
      <w:pPr>
        <w:pStyle w:val="Nadpis2"/>
        <w:spacing w:line="480" w:lineRule="auto"/>
        <w:rPr>
          <w:b/>
          <w:lang w:val="sk-SK"/>
        </w:rPr>
      </w:pPr>
      <w:bookmarkStart w:id="26" w:name="_Toc458515636"/>
      <w:r w:rsidRPr="00095609">
        <w:rPr>
          <w:b/>
          <w:lang w:val="sk-SK"/>
        </w:rPr>
        <w:t>1.1</w:t>
      </w:r>
      <w:r w:rsidRPr="00095609">
        <w:rPr>
          <w:b/>
          <w:lang w:val="sk-SK"/>
        </w:rPr>
        <w:tab/>
        <w:t>Cieľ príručky</w:t>
      </w:r>
      <w:bookmarkEnd w:id="26"/>
    </w:p>
    <w:p w14:paraId="2A81CD13" w14:textId="60406A13" w:rsidR="000867AE" w:rsidRPr="00D608D6" w:rsidRDefault="000867AE" w:rsidP="008C2173">
      <w:pPr>
        <w:pStyle w:val="BodyText1"/>
        <w:jc w:val="both"/>
        <w:rPr>
          <w:lang w:val="sk-SK"/>
        </w:rPr>
      </w:pPr>
      <w:bookmarkStart w:id="27" w:name="_Toc417132717"/>
      <w:bookmarkEnd w:id="23"/>
      <w:bookmarkEnd w:id="24"/>
      <w:bookmarkEnd w:id="25"/>
      <w:bookmarkEnd w:id="27"/>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proofErr w:type="spellStart"/>
      <w:r w:rsidR="00496FE2" w:rsidRPr="00D608D6">
        <w:rPr>
          <w:lang w:val="sk-SK"/>
        </w:rPr>
        <w:t>ŽoNFP</w:t>
      </w:r>
      <w:proofErr w:type="spellEnd"/>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proofErr w:type="spellStart"/>
      <w:r w:rsidR="0050335B" w:rsidRPr="00D608D6">
        <w:rPr>
          <w:lang w:val="sk-SK"/>
        </w:rPr>
        <w:t>ŽoNFP</w:t>
      </w:r>
      <w:proofErr w:type="spellEnd"/>
      <w:r w:rsidRPr="00D608D6">
        <w:rPr>
          <w:lang w:val="sk-SK"/>
        </w:rPr>
        <w:t xml:space="preserve">, po schválení </w:t>
      </w:r>
      <w:proofErr w:type="spellStart"/>
      <w:r w:rsidR="0050335B" w:rsidRPr="00D608D6">
        <w:rPr>
          <w:lang w:val="sk-SK"/>
        </w:rPr>
        <w:t>Žo</w:t>
      </w:r>
      <w:r w:rsidRPr="00D608D6">
        <w:rPr>
          <w:lang w:val="sk-SK"/>
        </w:rPr>
        <w:t>NFP</w:t>
      </w:r>
      <w:proofErr w:type="spellEnd"/>
      <w:r w:rsidRPr="00D608D6">
        <w:rPr>
          <w:lang w:val="sk-SK"/>
        </w:rPr>
        <w:t xml:space="preserve">,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proofErr w:type="spellStart"/>
      <w:r w:rsidR="0050335B" w:rsidRPr="00D608D6">
        <w:rPr>
          <w:lang w:val="sk-SK"/>
        </w:rPr>
        <w:t>Žo</w:t>
      </w:r>
      <w:r w:rsidRPr="00D608D6">
        <w:rPr>
          <w:lang w:val="sk-SK"/>
        </w:rPr>
        <w:t>NFP</w:t>
      </w:r>
      <w:proofErr w:type="spellEnd"/>
      <w:r w:rsidRPr="00D608D6">
        <w:rPr>
          <w:lang w:val="sk-SK"/>
        </w:rPr>
        <w:t xml:space="preserve">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proofErr w:type="spellStart"/>
      <w:r w:rsidR="0050335B" w:rsidRPr="00D608D6">
        <w:rPr>
          <w:lang w:val="sk-SK"/>
        </w:rPr>
        <w:t>Žo</w:t>
      </w:r>
      <w:r w:rsidR="00496FE2" w:rsidRPr="00D608D6">
        <w:rPr>
          <w:lang w:val="sk-SK"/>
        </w:rPr>
        <w:t>NFP</w:t>
      </w:r>
      <w:proofErr w:type="spellEnd"/>
      <w:r w:rsidR="00496FE2" w:rsidRPr="00D608D6">
        <w:rPr>
          <w:lang w:val="sk-SK"/>
        </w:rPr>
        <w:t>.</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28" w:name="_Toc417132480"/>
      <w:bookmarkStart w:id="29" w:name="_Toc417648877"/>
      <w:bookmarkStart w:id="30" w:name="_Toc440354966"/>
      <w:bookmarkStart w:id="31" w:name="_Toc440375297"/>
      <w:bookmarkStart w:id="32" w:name="_Toc458432885"/>
      <w:bookmarkStart w:id="33" w:name="_Toc458515637"/>
      <w:r w:rsidRPr="000F423E">
        <w:rPr>
          <w:b/>
          <w:lang w:val="sk-SK"/>
        </w:rPr>
        <w:t>1.2</w:t>
      </w:r>
      <w:r w:rsidRPr="000F423E">
        <w:rPr>
          <w:b/>
          <w:lang w:val="sk-SK"/>
        </w:rPr>
        <w:tab/>
      </w:r>
      <w:r w:rsidR="001918B9" w:rsidRPr="000F423E">
        <w:rPr>
          <w:b/>
          <w:lang w:val="sk-SK"/>
        </w:rPr>
        <w:t>Platnosť príručky</w:t>
      </w:r>
      <w:bookmarkEnd w:id="28"/>
      <w:bookmarkEnd w:id="29"/>
      <w:bookmarkEnd w:id="30"/>
      <w:bookmarkEnd w:id="31"/>
      <w:bookmarkEnd w:id="32"/>
      <w:bookmarkEnd w:id="33"/>
    </w:p>
    <w:p w14:paraId="15B0CB88" w14:textId="6CBA1ED5"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A7221C">
        <w:rPr>
          <w:rFonts w:ascii="Arial" w:hAnsi="Arial" w:cs="Arial"/>
          <w:sz w:val="19"/>
          <w:szCs w:val="19"/>
          <w:lang w:val="sk-SK"/>
        </w:rPr>
        <w:t>3.</w:t>
      </w:r>
      <w:r w:rsidR="004F5657">
        <w:rPr>
          <w:rFonts w:ascii="Arial" w:hAnsi="Arial" w:cs="Arial"/>
          <w:sz w:val="19"/>
          <w:szCs w:val="19"/>
          <w:lang w:val="sk-SK"/>
        </w:rPr>
        <w:t>1</w:t>
      </w:r>
      <w:r w:rsidR="00A7221C">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4F5657">
        <w:rPr>
          <w:rFonts w:ascii="Arial" w:hAnsi="Arial" w:cs="Arial"/>
          <w:sz w:val="19"/>
          <w:szCs w:val="19"/>
          <w:lang w:val="sk-SK"/>
        </w:rPr>
        <w:t>12</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4F5657">
        <w:rPr>
          <w:rFonts w:ascii="Arial" w:hAnsi="Arial" w:cs="Arial"/>
          <w:sz w:val="19"/>
          <w:szCs w:val="19"/>
          <w:lang w:val="sk-SK"/>
        </w:rPr>
        <w:t>5</w:t>
      </w:r>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r w:rsidR="004F5657">
        <w:rPr>
          <w:rFonts w:ascii="Arial" w:hAnsi="Arial" w:cs="Arial"/>
          <w:sz w:val="19"/>
          <w:szCs w:val="19"/>
          <w:lang w:val="sk-SK"/>
        </w:rPr>
        <w:t>12</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4F5657">
        <w:rPr>
          <w:rFonts w:ascii="Arial" w:hAnsi="Arial" w:cs="Arial"/>
          <w:sz w:val="19"/>
          <w:szCs w:val="19"/>
          <w:lang w:val="sk-SK"/>
        </w:rPr>
        <w:t>5</w:t>
      </w:r>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34" w:name="_Toc417132481"/>
      <w:bookmarkStart w:id="35" w:name="_Toc417648878"/>
      <w:bookmarkStart w:id="36" w:name="_Toc440354967"/>
      <w:bookmarkStart w:id="37" w:name="_Toc440375298"/>
      <w:bookmarkStart w:id="38" w:name="_Toc458432886"/>
      <w:bookmarkStart w:id="39" w:name="_Toc458515638"/>
      <w:r w:rsidRPr="000F423E">
        <w:rPr>
          <w:b/>
          <w:lang w:val="sk-SK"/>
        </w:rPr>
        <w:t>1.3</w:t>
      </w:r>
      <w:r w:rsidRPr="000F423E">
        <w:rPr>
          <w:b/>
          <w:lang w:val="sk-SK"/>
        </w:rPr>
        <w:tab/>
      </w:r>
      <w:r w:rsidR="00496FE2" w:rsidRPr="000F423E">
        <w:rPr>
          <w:b/>
          <w:lang w:val="sk-SK"/>
        </w:rPr>
        <w:t>Definícia pojmov</w:t>
      </w:r>
      <w:bookmarkEnd w:id="34"/>
      <w:bookmarkEnd w:id="35"/>
      <w:bookmarkEnd w:id="36"/>
      <w:bookmarkEnd w:id="37"/>
      <w:bookmarkEnd w:id="38"/>
      <w:bookmarkEnd w:id="39"/>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w:t>
      </w:r>
      <w:proofErr w:type="spellStart"/>
      <w:r w:rsidR="00591C6C" w:rsidRPr="007708E2">
        <w:rPr>
          <w:rFonts w:ascii="Arial" w:hAnsi="Arial" w:cs="Arial"/>
          <w:sz w:val="19"/>
          <w:szCs w:val="19"/>
          <w:lang w:val="sk-SK"/>
        </w:rPr>
        <w:t>t.j</w:t>
      </w:r>
      <w:proofErr w:type="spellEnd"/>
      <w:r w:rsidR="00591C6C" w:rsidRPr="007708E2">
        <w:rPr>
          <w:rFonts w:ascii="Arial" w:hAnsi="Arial" w:cs="Arial"/>
          <w:sz w:val="19"/>
          <w:szCs w:val="19"/>
          <w:lang w:val="sk-SK"/>
        </w:rPr>
        <w:t xml:space="preserve">.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w:t>
      </w:r>
      <w:proofErr w:type="spellStart"/>
      <w:r w:rsidRPr="007708E2">
        <w:rPr>
          <w:rFonts w:ascii="Arial" w:hAnsi="Arial" w:cs="Arial"/>
          <w:b/>
          <w:sz w:val="19"/>
          <w:szCs w:val="19"/>
          <w:lang w:val="sk-SK"/>
        </w:rPr>
        <w:t>cost</w:t>
      </w:r>
      <w:proofErr w:type="spellEnd"/>
      <w:r w:rsidRPr="007708E2">
        <w:rPr>
          <w:rFonts w:ascii="Arial" w:hAnsi="Arial" w:cs="Arial"/>
          <w:b/>
          <w:sz w:val="19"/>
          <w:szCs w:val="19"/>
          <w:lang w:val="sk-SK"/>
        </w:rPr>
        <w:t xml:space="preserve"> benefit </w:t>
      </w:r>
      <w:proofErr w:type="spellStart"/>
      <w:r w:rsidRPr="007708E2">
        <w:rPr>
          <w:rFonts w:ascii="Arial" w:hAnsi="Arial" w:cs="Arial"/>
          <w:b/>
          <w:sz w:val="19"/>
          <w:szCs w:val="19"/>
          <w:lang w:val="sk-SK"/>
        </w:rPr>
        <w:t>analysis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7708E2">
        <w:rPr>
          <w:rFonts w:ascii="Arial" w:hAnsi="Arial" w:cs="Arial"/>
          <w:sz w:val="19"/>
          <w:szCs w:val="19"/>
          <w:lang w:val="sk-SK"/>
        </w:rPr>
        <w:t>monetarizovaných</w:t>
      </w:r>
      <w:proofErr w:type="spellEnd"/>
      <w:r w:rsidR="00FF5CA0" w:rsidRPr="007708E2">
        <w:rPr>
          <w:rFonts w:ascii="Arial" w:hAnsi="Arial" w:cs="Arial"/>
          <w:sz w:val="19"/>
          <w:szCs w:val="19"/>
          <w:lang w:val="sk-SK"/>
        </w:rPr>
        <w:t xml:space="preserve">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w:t>
      </w:r>
      <w:proofErr w:type="spellStart"/>
      <w:r w:rsidRPr="007708E2">
        <w:rPr>
          <w:rFonts w:ascii="Arial" w:hAnsi="Arial" w:cs="Arial"/>
          <w:b/>
          <w:sz w:val="19"/>
          <w:szCs w:val="19"/>
          <w:lang w:val="sk-SK"/>
        </w:rPr>
        <w:t>efficiency</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 xml:space="preserve">odnotenie je kvalitatívnym nástrojom riadenia a prostriedkom </w:t>
      </w:r>
      <w:proofErr w:type="spellStart"/>
      <w:r w:rsidRPr="007708E2">
        <w:rPr>
          <w:rFonts w:ascii="Arial" w:hAnsi="Arial" w:cs="Arial"/>
          <w:sz w:val="19"/>
          <w:szCs w:val="19"/>
          <w:lang w:val="sk-SK"/>
        </w:rPr>
        <w:t>prispievajúcim</w:t>
      </w:r>
      <w:proofErr w:type="spellEnd"/>
      <w:r w:rsidRPr="007708E2">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w:t>
      </w:r>
      <w:proofErr w:type="spellStart"/>
      <w:r w:rsidRPr="007708E2">
        <w:rPr>
          <w:rFonts w:ascii="Arial" w:hAnsi="Arial" w:cs="Arial"/>
          <w:sz w:val="19"/>
          <w:szCs w:val="19"/>
          <w:lang w:val="sk-SK"/>
        </w:rPr>
        <w:t>public</w:t>
      </w:r>
      <w:proofErr w:type="spellEnd"/>
      <w:r w:rsidRPr="007708E2">
        <w:rPr>
          <w:rFonts w:ascii="Arial" w:hAnsi="Arial" w:cs="Arial"/>
          <w:sz w:val="19"/>
          <w:szCs w:val="19"/>
          <w:lang w:val="sk-SK"/>
        </w:rPr>
        <w:t>) a neverejnou (</w:t>
      </w:r>
      <w:proofErr w:type="spellStart"/>
      <w:r w:rsidRPr="007708E2">
        <w:rPr>
          <w:rFonts w:ascii="Arial" w:hAnsi="Arial" w:cs="Arial"/>
          <w:sz w:val="19"/>
          <w:szCs w:val="19"/>
          <w:lang w:val="sk-SK"/>
        </w:rPr>
        <w:t>private</w:t>
      </w:r>
      <w:proofErr w:type="spellEnd"/>
      <w:r w:rsidRPr="007708E2">
        <w:rPr>
          <w:rFonts w:ascii="Arial" w:hAnsi="Arial" w:cs="Arial"/>
          <w:sz w:val="19"/>
          <w:szCs w:val="19"/>
          <w:lang w:val="sk-SK"/>
        </w:rPr>
        <w:t xml:space="preserve">) časťou. Obe časti pracujú nad jednou spoločnou databázou. Subjekt zodpovedný za prevádzku ITMS2014+ je </w:t>
      </w:r>
      <w:proofErr w:type="spellStart"/>
      <w:r w:rsidRPr="007708E2">
        <w:rPr>
          <w:rFonts w:ascii="Arial" w:hAnsi="Arial" w:cs="Arial"/>
          <w:sz w:val="19"/>
          <w:szCs w:val="19"/>
          <w:lang w:val="sk-SK"/>
        </w:rPr>
        <w:t>DataCentrum</w:t>
      </w:r>
      <w:proofErr w:type="spellEnd"/>
      <w:r w:rsidRPr="007708E2">
        <w:rPr>
          <w:rFonts w:ascii="Arial" w:hAnsi="Arial" w:cs="Arial"/>
          <w:sz w:val="19"/>
          <w:szCs w:val="19"/>
          <w:lang w:val="sk-SK"/>
        </w:rPr>
        <w:t xml:space="preserve">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proofErr w:type="spellStart"/>
      <w:r w:rsidR="0072334C" w:rsidRPr="007708E2">
        <w:rPr>
          <w:rFonts w:ascii="Arial" w:hAnsi="Arial" w:cs="Arial"/>
          <w:sz w:val="19"/>
          <w:szCs w:val="19"/>
          <w:lang w:val="sk-SK"/>
        </w:rPr>
        <w:t>Žo</w:t>
      </w:r>
      <w:r w:rsidRPr="007708E2">
        <w:rPr>
          <w:rFonts w:ascii="Arial" w:hAnsi="Arial" w:cs="Arial"/>
          <w:sz w:val="19"/>
          <w:szCs w:val="19"/>
          <w:lang w:val="sk-SK"/>
        </w:rPr>
        <w:t>NFP</w:t>
      </w:r>
      <w:proofErr w:type="spellEnd"/>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w:t>
      </w:r>
      <w:proofErr w:type="spellStart"/>
      <w:r w:rsidRPr="007708E2">
        <w:rPr>
          <w:rFonts w:ascii="Arial" w:hAnsi="Arial" w:cs="Arial"/>
          <w:b/>
          <w:sz w:val="19"/>
          <w:szCs w:val="19"/>
          <w:lang w:val="sk-SK"/>
        </w:rPr>
        <w:t>Iregularita</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7708E2">
        <w:rPr>
          <w:rFonts w:ascii="Arial" w:hAnsi="Arial" w:cs="Arial"/>
          <w:sz w:val="19"/>
          <w:szCs w:val="19"/>
          <w:lang w:val="sk-SK"/>
        </w:rPr>
        <w:t>pododsek</w:t>
      </w:r>
      <w:proofErr w:type="spellEnd"/>
      <w:r w:rsidRPr="007708E2">
        <w:rPr>
          <w:rFonts w:ascii="Arial" w:hAnsi="Arial" w:cs="Arial"/>
          <w:sz w:val="19"/>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Pomoc "de </w:t>
      </w:r>
      <w:proofErr w:type="spellStart"/>
      <w:r w:rsidRPr="007708E2">
        <w:rPr>
          <w:rFonts w:ascii="Arial" w:hAnsi="Arial" w:cs="Arial"/>
          <w:b/>
          <w:sz w:val="19"/>
          <w:szCs w:val="19"/>
          <w:lang w:val="sk-SK"/>
        </w:rPr>
        <w:t>minimis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Celková pomoc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ktorej bola schválená žiadosť v konaní podľa tohto zákona. Z hľadiska pravidiel štátnej pomoci, dátumom poskytnutia pomoci podľa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w:t>
      </w:r>
      <w:proofErr w:type="spellStart"/>
      <w:r w:rsidR="007D64B8" w:rsidRPr="007708E2">
        <w:rPr>
          <w:rFonts w:ascii="Arial" w:hAnsi="Arial" w:cs="Arial"/>
          <w:sz w:val="19"/>
          <w:szCs w:val="19"/>
          <w:lang w:val="sk-SK"/>
        </w:rPr>
        <w:t>minimis</w:t>
      </w:r>
      <w:proofErr w:type="spellEnd"/>
      <w:r w:rsidR="007D64B8" w:rsidRPr="007708E2">
        <w:rPr>
          <w:rFonts w:ascii="Arial" w:hAnsi="Arial" w:cs="Arial"/>
          <w:sz w:val="19"/>
          <w:szCs w:val="19"/>
          <w:lang w:val="sk-SK"/>
        </w:rPr>
        <w:t xml:space="preserve"> ako aj štátna pomoc. Povinnosti zmluvných strán, ktoré pre </w:t>
      </w:r>
      <w:proofErr w:type="spellStart"/>
      <w:r w:rsidR="007D64B8" w:rsidRPr="007708E2">
        <w:rPr>
          <w:rFonts w:ascii="Arial" w:hAnsi="Arial" w:cs="Arial"/>
          <w:sz w:val="19"/>
          <w:szCs w:val="19"/>
          <w:lang w:val="sk-SK"/>
        </w:rPr>
        <w:t>ne</w:t>
      </w:r>
      <w:proofErr w:type="spellEnd"/>
      <w:r w:rsidR="007D64B8" w:rsidRPr="007708E2">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w:t>
      </w:r>
      <w:proofErr w:type="spellStart"/>
      <w:r w:rsidRPr="007708E2">
        <w:rPr>
          <w:rFonts w:ascii="Arial" w:hAnsi="Arial" w:cs="Arial"/>
          <w:sz w:val="19"/>
          <w:szCs w:val="19"/>
          <w:lang w:val="sk-SK"/>
        </w:rPr>
        <w:t>predfinancovanie</w:t>
      </w:r>
      <w:proofErr w:type="spellEnd"/>
      <w:r w:rsidRPr="007708E2">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w:t>
      </w:r>
      <w:proofErr w:type="spellStart"/>
      <w:r w:rsidRPr="007708E2">
        <w:rPr>
          <w:rFonts w:ascii="Arial" w:hAnsi="Arial" w:cs="Arial"/>
          <w:b/>
          <w:sz w:val="19"/>
          <w:szCs w:val="19"/>
          <w:lang w:val="sk-SK"/>
        </w:rPr>
        <w:t>ŽoP</w:t>
      </w:r>
      <w:proofErr w:type="spellEnd"/>
      <w:r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proofErr w:type="spellStart"/>
      <w:r w:rsidR="00702F0E" w:rsidRPr="007708E2">
        <w:rPr>
          <w:rFonts w:ascii="Arial" w:hAnsi="Arial" w:cs="Arial"/>
          <w:sz w:val="19"/>
          <w:szCs w:val="19"/>
          <w:lang w:val="sk-SK"/>
        </w:rPr>
        <w:t>ŽoP</w:t>
      </w:r>
      <w:proofErr w:type="spellEnd"/>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40" w:name="_Toc415238392"/>
      <w:bookmarkStart w:id="41" w:name="_Toc415238442"/>
      <w:bookmarkStart w:id="42" w:name="_Toc415238393"/>
      <w:bookmarkStart w:id="43" w:name="_Toc415238443"/>
      <w:bookmarkStart w:id="44" w:name="_Toc415238394"/>
      <w:bookmarkStart w:id="45" w:name="_Toc415238444"/>
      <w:bookmarkStart w:id="46" w:name="_Toc415238395"/>
      <w:bookmarkStart w:id="47" w:name="_Toc415238445"/>
      <w:bookmarkStart w:id="48" w:name="_Toc415238396"/>
      <w:bookmarkStart w:id="49" w:name="_Toc415238446"/>
      <w:bookmarkStart w:id="50" w:name="_Toc415238397"/>
      <w:bookmarkStart w:id="51" w:name="_Toc415238447"/>
      <w:bookmarkStart w:id="52" w:name="_Toc410400239"/>
      <w:bookmarkStart w:id="53" w:name="_Toc417132482"/>
      <w:bookmarkStart w:id="54" w:name="_Toc417648879"/>
      <w:bookmarkStart w:id="55" w:name="_Toc440354968"/>
      <w:bookmarkStart w:id="56" w:name="_Toc440375299"/>
      <w:bookmarkStart w:id="57" w:name="_Toc458432887"/>
      <w:bookmarkStart w:id="58" w:name="_Toc458515639"/>
      <w:bookmarkEnd w:id="40"/>
      <w:bookmarkEnd w:id="41"/>
      <w:bookmarkEnd w:id="42"/>
      <w:bookmarkEnd w:id="43"/>
      <w:bookmarkEnd w:id="44"/>
      <w:bookmarkEnd w:id="45"/>
      <w:bookmarkEnd w:id="46"/>
      <w:bookmarkEnd w:id="47"/>
      <w:bookmarkEnd w:id="48"/>
      <w:bookmarkEnd w:id="49"/>
      <w:bookmarkEnd w:id="50"/>
      <w:bookmarkEnd w:id="51"/>
      <w:r w:rsidRPr="000F423E">
        <w:rPr>
          <w:b/>
          <w:lang w:val="sk-SK"/>
        </w:rPr>
        <w:t>1.4</w:t>
      </w:r>
      <w:r w:rsidRPr="000F423E">
        <w:rPr>
          <w:b/>
          <w:lang w:val="sk-SK"/>
        </w:rPr>
        <w:tab/>
      </w:r>
      <w:r w:rsidR="001E7A3C" w:rsidRPr="000F423E">
        <w:rPr>
          <w:b/>
          <w:lang w:val="sk-SK"/>
        </w:rPr>
        <w:t>Použité skratky</w:t>
      </w:r>
      <w:bookmarkEnd w:id="52"/>
      <w:bookmarkEnd w:id="53"/>
      <w:bookmarkEnd w:id="54"/>
      <w:bookmarkEnd w:id="55"/>
      <w:bookmarkEnd w:id="56"/>
      <w:bookmarkEnd w:id="57"/>
      <w:bookmarkEnd w:id="58"/>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ŽoNFP</w:t>
      </w:r>
      <w:proofErr w:type="spellEnd"/>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ŽoP</w:t>
      </w:r>
      <w:proofErr w:type="spellEnd"/>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59" w:name="_Toc440354969"/>
      <w:bookmarkStart w:id="60" w:name="_Toc440375300"/>
      <w:bookmarkStart w:id="61" w:name="_Toc458432888"/>
      <w:bookmarkStart w:id="62"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59"/>
      <w:bookmarkEnd w:id="60"/>
      <w:bookmarkEnd w:id="61"/>
      <w:bookmarkEnd w:id="62"/>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63" w:name="_Toc418001210"/>
      <w:bookmarkStart w:id="64" w:name="_Toc418003035"/>
      <w:bookmarkStart w:id="65" w:name="_Toc418001211"/>
      <w:bookmarkStart w:id="66" w:name="_Toc418003036"/>
      <w:bookmarkStart w:id="67" w:name="_Toc440354970"/>
      <w:bookmarkStart w:id="68" w:name="_Toc440375301"/>
      <w:bookmarkStart w:id="69" w:name="_Toc458432889"/>
      <w:bookmarkStart w:id="70" w:name="_Toc458515641"/>
      <w:bookmarkEnd w:id="63"/>
      <w:bookmarkEnd w:id="64"/>
      <w:bookmarkEnd w:id="65"/>
      <w:bookmarkEnd w:id="66"/>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67"/>
      <w:bookmarkEnd w:id="68"/>
      <w:bookmarkEnd w:id="69"/>
      <w:bookmarkEnd w:id="70"/>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71" w:name="_Toc418001213"/>
      <w:bookmarkStart w:id="72" w:name="_Toc418003038"/>
      <w:bookmarkStart w:id="73" w:name="_Toc440354971"/>
      <w:bookmarkStart w:id="74" w:name="_Toc440375302"/>
      <w:bookmarkStart w:id="75" w:name="_Toc458432890"/>
      <w:bookmarkStart w:id="76" w:name="_Toc458515642"/>
      <w:bookmarkEnd w:id="71"/>
      <w:bookmarkEnd w:id="72"/>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73"/>
      <w:bookmarkEnd w:id="74"/>
      <w:bookmarkEnd w:id="75"/>
      <w:bookmarkEnd w:id="76"/>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77" w:name="_Toc418001215"/>
      <w:bookmarkStart w:id="78" w:name="_Toc418003040"/>
      <w:bookmarkStart w:id="79" w:name="_Toc410400240"/>
      <w:bookmarkStart w:id="80" w:name="_Toc417132483"/>
      <w:bookmarkStart w:id="81" w:name="_Toc417648880"/>
      <w:bookmarkStart w:id="82" w:name="_Toc440354972"/>
      <w:bookmarkStart w:id="83" w:name="_Toc440375303"/>
      <w:bookmarkStart w:id="84" w:name="_Toc458432891"/>
      <w:bookmarkStart w:id="85" w:name="_Toc458515643"/>
      <w:bookmarkEnd w:id="77"/>
      <w:bookmarkEnd w:id="78"/>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79"/>
      <w:r w:rsidR="002B3DE0" w:rsidRPr="00095609">
        <w:rPr>
          <w:i w:val="0"/>
          <w:lang w:val="sk-SK"/>
        </w:rPr>
        <w:t>príspevku</w:t>
      </w:r>
      <w:bookmarkEnd w:id="80"/>
      <w:bookmarkEnd w:id="81"/>
      <w:bookmarkEnd w:id="82"/>
      <w:bookmarkEnd w:id="83"/>
      <w:bookmarkEnd w:id="84"/>
      <w:bookmarkEnd w:id="85"/>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proofErr w:type="spellStart"/>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proofErr w:type="spellStart"/>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NFP</w:t>
      </w:r>
      <w:proofErr w:type="spellEnd"/>
      <w:r w:rsidRPr="007708E2">
        <w:rPr>
          <w:rFonts w:ascii="Arial" w:hAnsi="Arial" w:cs="Arial"/>
          <w:color w:val="000000"/>
          <w:sz w:val="19"/>
          <w:szCs w:val="19"/>
          <w:lang w:val="sk-SK"/>
        </w:rPr>
        <w:t xml:space="preserve"> a zároveň spolu s vyzvaním/výzvou na predkladanie </w:t>
      </w:r>
      <w:proofErr w:type="spellStart"/>
      <w:r w:rsidRPr="007708E2">
        <w:rPr>
          <w:rFonts w:ascii="Arial" w:hAnsi="Arial" w:cs="Arial"/>
          <w:color w:val="000000"/>
          <w:sz w:val="19"/>
          <w:szCs w:val="19"/>
          <w:lang w:val="sk-SK"/>
        </w:rPr>
        <w:t>ŽoNFP</w:t>
      </w:r>
      <w:proofErr w:type="spellEnd"/>
      <w:r w:rsidRPr="007708E2">
        <w:rPr>
          <w:rFonts w:ascii="Arial" w:hAnsi="Arial" w:cs="Arial"/>
          <w:color w:val="000000"/>
          <w:sz w:val="19"/>
          <w:szCs w:val="19"/>
          <w:lang w:val="sk-SK"/>
        </w:rPr>
        <w:t xml:space="preserve">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proofErr w:type="spellStart"/>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86" w:name="_Toc417132484"/>
      <w:bookmarkStart w:id="87" w:name="_Toc417648881"/>
      <w:bookmarkStart w:id="88" w:name="_Toc440354973"/>
      <w:bookmarkStart w:id="89" w:name="_Toc440375304"/>
      <w:bookmarkStart w:id="90" w:name="_Toc458432892"/>
      <w:bookmarkStart w:id="91" w:name="_Toc458515644"/>
      <w:bookmarkStart w:id="92" w:name="_Toc413652662"/>
      <w:bookmarkStart w:id="93" w:name="_Toc413680802"/>
      <w:bookmarkStart w:id="94" w:name="_Toc413681974"/>
      <w:bookmarkStart w:id="95" w:name="_Toc413682307"/>
      <w:bookmarkStart w:id="96" w:name="_Toc413832223"/>
      <w:r w:rsidRPr="003E4A99">
        <w:rPr>
          <w:b/>
        </w:rPr>
        <w:lastRenderedPageBreak/>
        <w:t>2.1</w:t>
      </w:r>
      <w:r w:rsidR="007708E2">
        <w:rPr>
          <w:b/>
        </w:rPr>
        <w:tab/>
      </w:r>
      <w:r w:rsidR="00C85E20" w:rsidRPr="00201868">
        <w:rPr>
          <w:b/>
          <w:lang w:val="sk-SK"/>
        </w:rPr>
        <w:t>Oprávnenosť žiadateľa</w:t>
      </w:r>
      <w:bookmarkEnd w:id="86"/>
      <w:bookmarkEnd w:id="87"/>
      <w:bookmarkEnd w:id="88"/>
      <w:bookmarkEnd w:id="89"/>
      <w:bookmarkEnd w:id="90"/>
      <w:bookmarkEnd w:id="91"/>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97" w:name="_Toc458432893"/>
      <w:bookmarkStart w:id="98" w:name="_Toc458515645"/>
      <w:bookmarkEnd w:id="92"/>
      <w:bookmarkEnd w:id="93"/>
      <w:bookmarkEnd w:id="94"/>
      <w:bookmarkEnd w:id="95"/>
      <w:bookmarkEnd w:id="96"/>
      <w:r w:rsidRPr="00095609">
        <w:rPr>
          <w:b/>
          <w:lang w:val="sk-SK"/>
        </w:rPr>
        <w:t>2.2</w:t>
      </w:r>
      <w:r w:rsidR="007708E2" w:rsidRPr="00095609">
        <w:rPr>
          <w:b/>
          <w:lang w:val="sk-SK"/>
        </w:rPr>
        <w:tab/>
      </w:r>
      <w:bookmarkStart w:id="99" w:name="_Toc417132485"/>
      <w:bookmarkStart w:id="100" w:name="_Toc417648882"/>
      <w:bookmarkStart w:id="101" w:name="_Toc440354974"/>
      <w:bookmarkStart w:id="102" w:name="_Toc440375305"/>
      <w:r w:rsidR="002B3DE0" w:rsidRPr="00095609">
        <w:rPr>
          <w:b/>
          <w:lang w:val="sk-SK"/>
        </w:rPr>
        <w:t>Oprávnenosť partnera</w:t>
      </w:r>
      <w:bookmarkEnd w:id="97"/>
      <w:bookmarkEnd w:id="98"/>
      <w:bookmarkEnd w:id="99"/>
      <w:bookmarkEnd w:id="100"/>
      <w:bookmarkEnd w:id="101"/>
      <w:bookmarkEnd w:id="102"/>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w:t>
      </w:r>
      <w:proofErr w:type="spellStart"/>
      <w:r w:rsidRPr="005E404C">
        <w:rPr>
          <w:szCs w:val="19"/>
          <w:lang w:val="sk-SK"/>
        </w:rPr>
        <w:t>ŽoNFP</w:t>
      </w:r>
      <w:proofErr w:type="spellEnd"/>
      <w:r w:rsidRPr="005E404C">
        <w:rPr>
          <w:szCs w:val="19"/>
          <w:lang w:val="sk-SK"/>
        </w:rPr>
        <w:t xml:space="preserve">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5E404C">
        <w:rPr>
          <w:szCs w:val="19"/>
          <w:lang w:val="sk-SK"/>
        </w:rPr>
        <w:t>Žo</w:t>
      </w:r>
      <w:r w:rsidR="002B3DE0" w:rsidRPr="005E404C">
        <w:rPr>
          <w:szCs w:val="19"/>
          <w:lang w:val="sk-SK"/>
        </w:rPr>
        <w:t>NFP</w:t>
      </w:r>
      <w:proofErr w:type="spellEnd"/>
      <w:r w:rsidR="002B3DE0" w:rsidRPr="005E404C">
        <w:rPr>
          <w:szCs w:val="19"/>
          <w:lang w:val="sk-SK"/>
        </w:rPr>
        <w:t xml:space="preserve">.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103" w:name="_Toc410400241"/>
      <w:bookmarkStart w:id="104" w:name="_Toc417132486"/>
      <w:bookmarkStart w:id="105" w:name="_Toc417648883"/>
      <w:bookmarkStart w:id="106" w:name="_Toc440354975"/>
      <w:bookmarkStart w:id="107" w:name="_Toc440375306"/>
      <w:bookmarkStart w:id="108" w:name="_Toc458432894"/>
      <w:bookmarkStart w:id="109"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103"/>
      <w:bookmarkEnd w:id="104"/>
      <w:r w:rsidR="00402875" w:rsidRPr="00095609">
        <w:rPr>
          <w:b/>
          <w:lang w:val="sk-SK"/>
        </w:rPr>
        <w:t xml:space="preserve"> realizácie projektu</w:t>
      </w:r>
      <w:bookmarkEnd w:id="105"/>
      <w:bookmarkEnd w:id="106"/>
      <w:bookmarkEnd w:id="107"/>
      <w:bookmarkEnd w:id="108"/>
      <w:bookmarkEnd w:id="109"/>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proofErr w:type="spellStart"/>
      <w:r w:rsidR="00441C63" w:rsidRPr="007A5085">
        <w:rPr>
          <w:rFonts w:cs="Arial"/>
          <w:szCs w:val="19"/>
          <w:lang w:val="sk-SK"/>
        </w:rPr>
        <w:t>Žo</w:t>
      </w:r>
      <w:r w:rsidRPr="007A5085">
        <w:rPr>
          <w:szCs w:val="19"/>
          <w:lang w:val="sk-SK"/>
        </w:rPr>
        <w:t>NFP</w:t>
      </w:r>
      <w:proofErr w:type="spellEnd"/>
      <w:r w:rsidRPr="007A5085">
        <w:rPr>
          <w:szCs w:val="19"/>
          <w:lang w:val="sk-SK"/>
        </w:rPr>
        <w:t xml:space="preserve">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proofErr w:type="spellStart"/>
      <w:r w:rsidR="00441C63" w:rsidRPr="007A5085">
        <w:rPr>
          <w:rFonts w:cs="Arial"/>
          <w:szCs w:val="19"/>
          <w:lang w:val="sk-SK"/>
        </w:rPr>
        <w:t>Žo</w:t>
      </w:r>
      <w:r w:rsidR="007B26B9" w:rsidRPr="007A5085">
        <w:rPr>
          <w:rFonts w:cs="Arial"/>
          <w:szCs w:val="19"/>
          <w:lang w:val="sk-SK"/>
        </w:rPr>
        <w:t>NFP</w:t>
      </w:r>
      <w:proofErr w:type="spellEnd"/>
      <w:r w:rsidR="007B26B9" w:rsidRPr="007A5085">
        <w:rPr>
          <w:rFonts w:cs="Arial"/>
          <w:szCs w:val="19"/>
          <w:lang w:val="sk-SK"/>
        </w:rPr>
        <w:t xml:space="preserve">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110" w:name="_Toc417132487"/>
      <w:bookmarkStart w:id="111" w:name="_Toc417648884"/>
      <w:bookmarkStart w:id="112" w:name="_Toc440354976"/>
      <w:bookmarkStart w:id="113" w:name="_Toc440375307"/>
      <w:bookmarkStart w:id="114" w:name="_Toc458432895"/>
      <w:bookmarkStart w:id="115" w:name="_Toc458515647"/>
      <w:bookmarkStart w:id="116"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110"/>
      <w:r w:rsidR="00387FBA" w:rsidRPr="00095609">
        <w:rPr>
          <w:b/>
          <w:lang w:val="sk-SK"/>
        </w:rPr>
        <w:t>projektu</w:t>
      </w:r>
      <w:bookmarkEnd w:id="111"/>
      <w:bookmarkEnd w:id="112"/>
      <w:bookmarkEnd w:id="113"/>
      <w:bookmarkEnd w:id="114"/>
      <w:bookmarkEnd w:id="115"/>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9077C37"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 xml:space="preserve">Žiadateľ nepredkladá k záznamu o vykonaní prieskumu trhu ako súčasť </w:t>
      </w:r>
      <w:proofErr w:type="spellStart"/>
      <w:r w:rsidRPr="00DC207D">
        <w:rPr>
          <w:rFonts w:ascii="Arial" w:hAnsi="Arial" w:cs="Arial"/>
          <w:sz w:val="19"/>
          <w:szCs w:val="19"/>
          <w:lang w:val="sk-SK"/>
        </w:rPr>
        <w:t>ŽoNFP</w:t>
      </w:r>
      <w:proofErr w:type="spellEnd"/>
      <w:r w:rsidRPr="00DC207D">
        <w:rPr>
          <w:rFonts w:ascii="Arial" w:hAnsi="Arial" w:cs="Arial"/>
          <w:sz w:val="19"/>
          <w:szCs w:val="19"/>
          <w:lang w:val="sk-SK"/>
        </w:rPr>
        <w:t xml:space="preserve">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116"/>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w:t>
      </w:r>
      <w:proofErr w:type="spellStart"/>
      <w:r w:rsidRPr="00F02256">
        <w:rPr>
          <w:sz w:val="19"/>
          <w:szCs w:val="19"/>
          <w:lang w:val="sk-SK"/>
        </w:rPr>
        <w:t>minimis</w:t>
      </w:r>
      <w:proofErr w:type="spellEnd"/>
      <w:r w:rsidRPr="00F02256">
        <w:rPr>
          <w:sz w:val="19"/>
          <w:szCs w:val="19"/>
          <w:lang w:val="sk-SK"/>
        </w:rPr>
        <w:t xml:space="preserve">, príp. schémy štátnej pomoci, ktoré tvoria neoddeliteľnú súčasť výzvy, podmienok zmluvy o NFP, resp. rozhodnutia o schválení </w:t>
      </w:r>
      <w:proofErr w:type="spellStart"/>
      <w:r w:rsidRPr="00F02256">
        <w:rPr>
          <w:sz w:val="19"/>
          <w:szCs w:val="19"/>
          <w:lang w:val="sk-SK"/>
        </w:rPr>
        <w:t>ŽoNFP</w:t>
      </w:r>
      <w:proofErr w:type="spellEnd"/>
      <w:r w:rsidRPr="00F02256">
        <w:rPr>
          <w:sz w:val="19"/>
          <w:szCs w:val="19"/>
          <w:lang w:val="sk-SK"/>
        </w:rPr>
        <w:t xml:space="preserve">;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proofErr w:type="spellStart"/>
      <w:r w:rsidR="003718E4" w:rsidRPr="00251C07">
        <w:rPr>
          <w:sz w:val="19"/>
          <w:szCs w:val="19"/>
          <w:lang w:val="sk-SK"/>
        </w:rPr>
        <w:t>ŽoNFP</w:t>
      </w:r>
      <w:proofErr w:type="spellEnd"/>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w:t>
      </w:r>
      <w:proofErr w:type="spellStart"/>
      <w:r w:rsidRPr="008C5763">
        <w:rPr>
          <w:sz w:val="19"/>
          <w:szCs w:val="19"/>
          <w:lang w:val="sk-SK"/>
        </w:rPr>
        <w:t>predfinancovania</w:t>
      </w:r>
      <w:proofErr w:type="spellEnd"/>
      <w:r w:rsidRPr="008C5763">
        <w:rPr>
          <w:sz w:val="19"/>
          <w:szCs w:val="19"/>
          <w:lang w:val="sk-SK"/>
        </w:rPr>
        <w:t xml:space="preserve">)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sú predmetom odborného hodnotenia v rámci schvaľovacieho procesu </w:t>
      </w:r>
      <w:proofErr w:type="spellStart"/>
      <w:r w:rsidRPr="005E404C">
        <w:rPr>
          <w:rFonts w:ascii="Arial" w:hAnsi="Arial" w:cs="Arial"/>
          <w:sz w:val="19"/>
          <w:szCs w:val="19"/>
          <w:lang w:val="sk-SK"/>
        </w:rPr>
        <w:t>ŽoNF</w:t>
      </w:r>
      <w:r w:rsidR="00BE67E8" w:rsidRPr="005E404C">
        <w:rPr>
          <w:rFonts w:ascii="Arial" w:hAnsi="Arial" w:cs="Arial"/>
          <w:sz w:val="19"/>
          <w:szCs w:val="19"/>
          <w:lang w:val="sk-SK"/>
        </w:rPr>
        <w:t>P</w:t>
      </w:r>
      <w:proofErr w:type="spellEnd"/>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 xml:space="preserve">V prípade schémy de </w:t>
      </w:r>
      <w:proofErr w:type="spellStart"/>
      <w:r w:rsidRPr="005E404C">
        <w:rPr>
          <w:rFonts w:cs="Arial"/>
          <w:sz w:val="19"/>
          <w:szCs w:val="19"/>
          <w:lang w:val="sk-SK" w:eastAsia="cs-CZ"/>
        </w:rPr>
        <w:t>minimis</w:t>
      </w:r>
      <w:proofErr w:type="spellEnd"/>
      <w:r w:rsidRPr="005E404C">
        <w:rPr>
          <w:rFonts w:cs="Arial"/>
          <w:sz w:val="19"/>
          <w:szCs w:val="19"/>
          <w:lang w:val="sk-SK" w:eastAsia="cs-CZ"/>
        </w:rPr>
        <w:t xml:space="preserve"> oprávnené, resp. neoprávnené výdavky sú stanovené v príslušnej schéme de </w:t>
      </w:r>
      <w:proofErr w:type="spellStart"/>
      <w:r w:rsidRPr="005E404C">
        <w:rPr>
          <w:rFonts w:cs="Arial"/>
          <w:sz w:val="19"/>
          <w:szCs w:val="19"/>
          <w:lang w:val="sk-SK" w:eastAsia="cs-CZ"/>
        </w:rPr>
        <w:t>minimis</w:t>
      </w:r>
      <w:proofErr w:type="spellEnd"/>
      <w:r w:rsidRPr="005E404C">
        <w:rPr>
          <w:rFonts w:cs="Arial"/>
          <w:sz w:val="19"/>
          <w:szCs w:val="19"/>
          <w:lang w:val="sk-SK" w:eastAsia="cs-CZ"/>
        </w:rPr>
        <w:t>.</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117" w:name="_Toc410400243"/>
      <w:bookmarkStart w:id="118" w:name="_Toc417132488"/>
      <w:bookmarkStart w:id="119" w:name="_Toc417648885"/>
      <w:bookmarkStart w:id="120" w:name="_Toc440354977"/>
      <w:bookmarkStart w:id="121" w:name="_Toc440375308"/>
      <w:bookmarkStart w:id="122" w:name="_Toc458432896"/>
      <w:bookmarkStart w:id="123"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117"/>
      <w:bookmarkEnd w:id="118"/>
      <w:bookmarkEnd w:id="119"/>
      <w:bookmarkEnd w:id="120"/>
      <w:bookmarkEnd w:id="121"/>
      <w:bookmarkEnd w:id="122"/>
      <w:bookmarkEnd w:id="123"/>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proofErr w:type="spellStart"/>
      <w:r w:rsidR="004E74EE" w:rsidRPr="005E404C">
        <w:rPr>
          <w:rFonts w:ascii="Arial" w:hAnsi="Arial" w:cs="Arial"/>
          <w:sz w:val="19"/>
          <w:szCs w:val="19"/>
          <w:lang w:val="sk-SK"/>
        </w:rPr>
        <w:t>Žo</w:t>
      </w:r>
      <w:r w:rsidR="007D5F5A" w:rsidRPr="005E404C">
        <w:rPr>
          <w:rFonts w:ascii="Arial" w:hAnsi="Arial" w:cs="Arial"/>
          <w:sz w:val="19"/>
          <w:szCs w:val="19"/>
          <w:lang w:val="sk-SK"/>
        </w:rPr>
        <w:t>NFP</w:t>
      </w:r>
      <w:proofErr w:type="spellEnd"/>
      <w:r w:rsidR="002B3DE0" w:rsidRPr="005E404C">
        <w:rPr>
          <w:rFonts w:ascii="Arial" w:hAnsi="Arial" w:cs="Arial"/>
          <w:sz w:val="19"/>
          <w:szCs w:val="19"/>
          <w:lang w:val="sk-SK"/>
        </w:rPr>
        <w:t>.</w:t>
      </w:r>
      <w:bookmarkStart w:id="124" w:name="_Toc413832233"/>
      <w:bookmarkStart w:id="125" w:name="_Toc417132489"/>
      <w:bookmarkStart w:id="126" w:name="_Toc417648886"/>
      <w:bookmarkStart w:id="127" w:name="_Toc440354978"/>
      <w:bookmarkStart w:id="128" w:name="_Toc440375309"/>
      <w:bookmarkStart w:id="129" w:name="_Toc458432897"/>
      <w:bookmarkStart w:id="130"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24"/>
      <w:bookmarkEnd w:id="125"/>
      <w:bookmarkEnd w:id="126"/>
      <w:bookmarkEnd w:id="127"/>
      <w:bookmarkEnd w:id="128"/>
      <w:bookmarkEnd w:id="129"/>
      <w:bookmarkEnd w:id="130"/>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5E404C">
        <w:rPr>
          <w:rFonts w:ascii="Arial" w:hAnsi="Arial" w:cs="Arial"/>
          <w:sz w:val="19"/>
          <w:szCs w:val="19"/>
          <w:lang w:val="sk-SK"/>
        </w:rPr>
        <w:t>ŽoP</w:t>
      </w:r>
      <w:proofErr w:type="spellEnd"/>
      <w:r w:rsidR="002B3DE0" w:rsidRPr="005E404C">
        <w:rPr>
          <w:rFonts w:ascii="Arial" w:hAnsi="Arial" w:cs="Arial"/>
          <w:sz w:val="19"/>
          <w:szCs w:val="19"/>
          <w:lang w:val="sk-SK"/>
        </w:rPr>
        <w:t xml:space="preserve">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31" w:name="_Toc413832234"/>
      <w:bookmarkStart w:id="132" w:name="_Toc417132490"/>
      <w:bookmarkStart w:id="133" w:name="_Toc417648887"/>
      <w:bookmarkStart w:id="134" w:name="_Toc440354979"/>
      <w:bookmarkStart w:id="135" w:name="_Toc440375310"/>
      <w:bookmarkStart w:id="136" w:name="_Toc458432898"/>
      <w:bookmarkStart w:id="137"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31"/>
      <w:bookmarkEnd w:id="132"/>
      <w:bookmarkEnd w:id="133"/>
      <w:bookmarkEnd w:id="134"/>
      <w:bookmarkEnd w:id="135"/>
      <w:bookmarkEnd w:id="136"/>
      <w:bookmarkEnd w:id="137"/>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5E404C">
        <w:rPr>
          <w:rFonts w:ascii="Arial" w:hAnsi="Arial" w:cs="Arial"/>
          <w:sz w:val="19"/>
          <w:szCs w:val="19"/>
          <w:lang w:val="sk-SK"/>
        </w:rPr>
        <w:t>ŽoP</w:t>
      </w:r>
      <w:proofErr w:type="spellEnd"/>
      <w:r w:rsidRPr="005E404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projekty vykonávané v rámci SAP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38" w:name="_Toc413832235"/>
      <w:bookmarkStart w:id="139" w:name="_Toc417132491"/>
      <w:bookmarkStart w:id="140" w:name="_Toc417648888"/>
      <w:bookmarkStart w:id="141" w:name="_Toc440354980"/>
      <w:bookmarkStart w:id="142" w:name="_Toc440375311"/>
      <w:bookmarkStart w:id="143" w:name="_Toc458432899"/>
      <w:bookmarkStart w:id="144"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38"/>
      <w:bookmarkEnd w:id="139"/>
      <w:bookmarkEnd w:id="140"/>
      <w:bookmarkEnd w:id="141"/>
      <w:bookmarkEnd w:id="142"/>
      <w:bookmarkEnd w:id="143"/>
      <w:bookmarkEnd w:id="144"/>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45"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46" w:name="_Toc417132492"/>
      <w:bookmarkStart w:id="147" w:name="_Toc417648889"/>
      <w:bookmarkStart w:id="148" w:name="_Toc440354981"/>
      <w:bookmarkStart w:id="149" w:name="_Toc440375312"/>
      <w:bookmarkStart w:id="150" w:name="_Toc458432900"/>
      <w:bookmarkStart w:id="151"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45"/>
      <w:bookmarkEnd w:id="146"/>
      <w:bookmarkEnd w:id="147"/>
      <w:bookmarkEnd w:id="148"/>
      <w:bookmarkEnd w:id="149"/>
      <w:bookmarkEnd w:id="150"/>
      <w:bookmarkEnd w:id="151"/>
      <w:r w:rsidR="002B3DE0" w:rsidRPr="001F1018">
        <w:rPr>
          <w:b/>
          <w:color w:val="3C8A2E" w:themeColor="accent5"/>
          <w:sz w:val="24"/>
          <w:szCs w:val="24"/>
          <w:lang w:val="sk-SK"/>
        </w:rPr>
        <w:t xml:space="preserve"> </w:t>
      </w:r>
    </w:p>
    <w:p w14:paraId="7CA48E40" w14:textId="16A0CCB0"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52" w:name="_Toc410400245"/>
      <w:bookmarkStart w:id="153" w:name="_Toc417132493"/>
      <w:bookmarkStart w:id="154" w:name="_Toc417648890"/>
      <w:bookmarkStart w:id="155" w:name="_Toc440354982"/>
      <w:bookmarkStart w:id="156" w:name="_Toc440375313"/>
      <w:bookmarkStart w:id="157" w:name="_Toc458432901"/>
      <w:bookmarkStart w:id="158"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52"/>
      <w:bookmarkEnd w:id="153"/>
      <w:bookmarkEnd w:id="154"/>
      <w:bookmarkEnd w:id="155"/>
      <w:bookmarkEnd w:id="156"/>
      <w:bookmarkEnd w:id="157"/>
      <w:bookmarkEnd w:id="158"/>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Aktivity spolufinancované krížovým financovaním musia byť v súlade so štátnou pomocou/pomocou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pretože štátna pomoc/pomoc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61" w:name="_Toc410400250"/>
      <w:bookmarkStart w:id="162" w:name="_Toc417132494"/>
      <w:bookmarkStart w:id="163" w:name="_Toc417648891"/>
      <w:bookmarkStart w:id="164" w:name="_Toc440354983"/>
      <w:bookmarkStart w:id="165" w:name="_Toc440375314"/>
      <w:bookmarkStart w:id="166" w:name="_Toc458432902"/>
      <w:bookmarkStart w:id="167"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61"/>
      <w:bookmarkEnd w:id="162"/>
      <w:bookmarkEnd w:id="163"/>
      <w:bookmarkEnd w:id="164"/>
      <w:bookmarkEnd w:id="165"/>
      <w:bookmarkEnd w:id="166"/>
      <w:bookmarkEnd w:id="167"/>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proofErr w:type="spellStart"/>
      <w:r w:rsidR="003718E4"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proofErr w:type="spellStart"/>
      <w:r w:rsidR="007F5404" w:rsidRPr="005E404C">
        <w:rPr>
          <w:rFonts w:ascii="Arial" w:hAnsi="Arial" w:cs="Arial"/>
          <w:sz w:val="19"/>
          <w:szCs w:val="19"/>
          <w:lang w:val="sk-SK"/>
        </w:rPr>
        <w:t>Ž</w:t>
      </w:r>
      <w:r w:rsidRPr="005E404C">
        <w:rPr>
          <w:rFonts w:ascii="Arial" w:hAnsi="Arial" w:cs="Arial"/>
          <w:sz w:val="19"/>
          <w:szCs w:val="19"/>
          <w:lang w:val="sk-SK"/>
        </w:rPr>
        <w:t>oNFP</w:t>
      </w:r>
      <w:proofErr w:type="spellEnd"/>
      <w:ins w:id="168" w:author="Milan Matovič" w:date="2017-07-13T13:19:00Z">
        <w:r w:rsidR="00F43C63">
          <w:rPr>
            <w:rStyle w:val="Odkaznapoznmkupodiarou"/>
            <w:rFonts w:cs="Arial"/>
            <w:szCs w:val="19"/>
            <w:lang w:val="sk-SK"/>
          </w:rPr>
          <w:footnoteReference w:id="17"/>
        </w:r>
      </w:ins>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77" w:name="_Toc410400251"/>
      <w:bookmarkStart w:id="178" w:name="_Toc417132495"/>
      <w:bookmarkStart w:id="179" w:name="_Toc417648892"/>
      <w:bookmarkStart w:id="180" w:name="_Toc440354984"/>
      <w:bookmarkStart w:id="181" w:name="_Toc440375315"/>
      <w:bookmarkStart w:id="182" w:name="_Toc458432903"/>
      <w:bookmarkStart w:id="183" w:name="_Toc458515655"/>
      <w:r w:rsidRPr="001F1018">
        <w:rPr>
          <w:b/>
          <w:lang w:val="sk-SK"/>
        </w:rPr>
        <w:lastRenderedPageBreak/>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77"/>
      <w:bookmarkEnd w:id="178"/>
      <w:bookmarkEnd w:id="179"/>
      <w:bookmarkEnd w:id="180"/>
      <w:bookmarkEnd w:id="181"/>
      <w:bookmarkEnd w:id="182"/>
      <w:bookmarkEnd w:id="183"/>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w:t>
      </w:r>
      <w:proofErr w:type="spellStart"/>
      <w:r w:rsidRPr="005E404C">
        <w:rPr>
          <w:rFonts w:ascii="Arial" w:hAnsi="Arial" w:cs="Arial"/>
          <w:sz w:val="19"/>
          <w:szCs w:val="19"/>
          <w:lang w:val="sk-SK"/>
        </w:rPr>
        <w:t>ŽoNFP</w:t>
      </w:r>
      <w:proofErr w:type="spellEnd"/>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3F84DADF" w14:textId="77777777" w:rsidR="00551D65" w:rsidRPr="00095609" w:rsidRDefault="00551D65" w:rsidP="0008366A">
      <w:pPr>
        <w:pStyle w:val="Nadpis2"/>
        <w:spacing w:before="240" w:after="160" w:line="480" w:lineRule="auto"/>
        <w:rPr>
          <w:b/>
          <w:lang w:val="sk-SK"/>
        </w:rPr>
      </w:pPr>
      <w:bookmarkStart w:id="184" w:name="_Toc458515656"/>
      <w:bookmarkStart w:id="185" w:name="_Toc417648893"/>
      <w:bookmarkStart w:id="186" w:name="_Toc440354985"/>
      <w:bookmarkStart w:id="187" w:name="_Toc440375316"/>
      <w:bookmarkStart w:id="188" w:name="_Toc458432904"/>
      <w:bookmarkStart w:id="189" w:name="_Toc410400252"/>
      <w:bookmarkStart w:id="190" w:name="_Toc417132496"/>
      <w:r w:rsidRPr="00095609">
        <w:rPr>
          <w:b/>
          <w:lang w:val="sk-SK"/>
        </w:rPr>
        <w:t>2.7</w:t>
      </w:r>
      <w:r w:rsidRPr="00095609">
        <w:rPr>
          <w:b/>
          <w:lang w:val="sk-SK"/>
        </w:rPr>
        <w:tab/>
        <w:t>Kritériá pre výber projektov</w:t>
      </w:r>
      <w:bookmarkEnd w:id="184"/>
    </w:p>
    <w:p w14:paraId="677D3B54" w14:textId="478C8CAE" w:rsidR="00E40E44" w:rsidRPr="00095609" w:rsidRDefault="00E40E44" w:rsidP="005E404C">
      <w:pPr>
        <w:jc w:val="both"/>
        <w:rPr>
          <w:rFonts w:ascii="Arial" w:hAnsi="Arial" w:cs="Arial"/>
          <w:sz w:val="19"/>
          <w:szCs w:val="19"/>
          <w:lang w:val="sk-SK"/>
        </w:rPr>
      </w:pPr>
      <w:bookmarkStart w:id="191" w:name="_Toc440354986"/>
      <w:bookmarkStart w:id="192" w:name="_Toc440375317"/>
      <w:bookmarkEnd w:id="185"/>
      <w:bookmarkEnd w:id="186"/>
      <w:bookmarkEnd w:id="187"/>
      <w:bookmarkEnd w:id="188"/>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91"/>
      <w:bookmarkEnd w:id="192"/>
    </w:p>
    <w:p w14:paraId="0FFFBA58" w14:textId="0C496DD4" w:rsidR="00AA0C4C" w:rsidRPr="001F1018" w:rsidRDefault="001F1018" w:rsidP="0008366A">
      <w:pPr>
        <w:pStyle w:val="Nadpis2"/>
        <w:spacing w:before="240" w:after="160" w:line="480" w:lineRule="auto"/>
        <w:rPr>
          <w:b/>
          <w:lang w:val="sk-SK"/>
        </w:rPr>
      </w:pPr>
      <w:bookmarkStart w:id="193" w:name="_Toc440354987"/>
      <w:bookmarkStart w:id="194" w:name="_Toc440375318"/>
      <w:bookmarkStart w:id="195" w:name="_Toc458432905"/>
      <w:bookmarkStart w:id="196" w:name="_Toc458515657"/>
      <w:r w:rsidRPr="001F1018">
        <w:rPr>
          <w:b/>
          <w:lang w:val="sk-SK"/>
        </w:rPr>
        <w:t>2.8</w:t>
      </w:r>
      <w:r w:rsidR="007708E2">
        <w:rPr>
          <w:b/>
          <w:lang w:val="sk-SK"/>
        </w:rPr>
        <w:tab/>
      </w:r>
      <w:r w:rsidR="00E40E44" w:rsidRPr="001F1018">
        <w:rPr>
          <w:b/>
          <w:lang w:val="sk-SK"/>
        </w:rPr>
        <w:t>Spôsob financovania projektu</w:t>
      </w:r>
      <w:bookmarkEnd w:id="193"/>
      <w:bookmarkEnd w:id="194"/>
      <w:bookmarkEnd w:id="195"/>
      <w:bookmarkEnd w:id="196"/>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5E404C">
        <w:rPr>
          <w:rFonts w:ascii="Arial" w:hAnsi="Arial" w:cs="Arial"/>
          <w:color w:val="000000"/>
          <w:sz w:val="19"/>
          <w:szCs w:val="19"/>
          <w:lang w:val="sk-SK"/>
        </w:rPr>
        <w:t>predfinancovania</w:t>
      </w:r>
      <w:proofErr w:type="spellEnd"/>
      <w:r w:rsidRPr="005E404C">
        <w:rPr>
          <w:rFonts w:ascii="Arial" w:hAnsi="Arial" w:cs="Arial"/>
          <w:color w:val="000000"/>
          <w:sz w:val="19"/>
          <w:szCs w:val="19"/>
          <w:lang w:val="sk-SK"/>
        </w:rPr>
        <w:t xml:space="preserve">,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proofErr w:type="spellStart"/>
      <w:r w:rsidRPr="005E404C">
        <w:rPr>
          <w:rFonts w:ascii="Arial" w:hAnsi="Arial" w:cs="Arial"/>
          <w:b/>
          <w:sz w:val="19"/>
          <w:szCs w:val="19"/>
          <w:lang w:val="sk-SK"/>
        </w:rPr>
        <w:t>Predfinancovanie</w:t>
      </w:r>
      <w:proofErr w:type="spellEnd"/>
      <w:r w:rsidRPr="005E404C">
        <w:rPr>
          <w:rFonts w:ascii="Arial" w:hAnsi="Arial" w:cs="Arial"/>
          <w:sz w:val="19"/>
          <w:szCs w:val="19"/>
          <w:lang w:val="sk-SK"/>
        </w:rPr>
        <w:t xml:space="preserve"> (týka sa iba štátnych rozpočtových organizácií) – </w:t>
      </w:r>
      <w:proofErr w:type="spellStart"/>
      <w:r w:rsidRPr="005E404C">
        <w:rPr>
          <w:rFonts w:ascii="Arial" w:hAnsi="Arial" w:cs="Arial"/>
          <w:sz w:val="19"/>
          <w:szCs w:val="19"/>
          <w:lang w:val="sk-SK"/>
        </w:rPr>
        <w:t>predfinancovanie</w:t>
      </w:r>
      <w:proofErr w:type="spellEnd"/>
      <w:r w:rsidRPr="005E404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197" w:name="_Toc418001232"/>
      <w:bookmarkStart w:id="198" w:name="_Toc418003057"/>
      <w:bookmarkStart w:id="199" w:name="_Toc417648895"/>
      <w:bookmarkStart w:id="200" w:name="_Toc440354988"/>
      <w:bookmarkStart w:id="201" w:name="_Toc440375319"/>
      <w:bookmarkStart w:id="202" w:name="_Toc458432906"/>
      <w:bookmarkStart w:id="203" w:name="_Toc458515658"/>
      <w:bookmarkEnd w:id="197"/>
      <w:bookmarkEnd w:id="198"/>
      <w:r w:rsidRPr="001F1018">
        <w:rPr>
          <w:b/>
          <w:lang w:val="sk-SK"/>
        </w:rPr>
        <w:t>Splnenie podmienok ustanovených v osobitných predpisov</w:t>
      </w:r>
      <w:bookmarkEnd w:id="199"/>
      <w:bookmarkEnd w:id="200"/>
      <w:bookmarkEnd w:id="201"/>
      <w:bookmarkEnd w:id="202"/>
      <w:bookmarkEnd w:id="203"/>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204" w:name="_Toc458515659"/>
      <w:bookmarkStart w:id="205" w:name="_Toc417648896"/>
      <w:bookmarkStart w:id="206" w:name="_Toc440354989"/>
      <w:bookmarkStart w:id="207" w:name="_Toc440375320"/>
      <w:bookmarkStart w:id="208" w:name="_Toc458432907"/>
      <w:r w:rsidRPr="00095609">
        <w:rPr>
          <w:b/>
          <w:color w:val="3C8A2E" w:themeColor="accent5"/>
          <w:sz w:val="24"/>
          <w:szCs w:val="24"/>
          <w:lang w:val="sk-SK"/>
        </w:rPr>
        <w:t xml:space="preserve">2.9.1 Podmienky týkajúce sa štátnej pomoci a vyplývajúce zo schém štátnej pomoci/pomoc de </w:t>
      </w:r>
      <w:proofErr w:type="spellStart"/>
      <w:r w:rsidRPr="00095609">
        <w:rPr>
          <w:b/>
          <w:color w:val="3C8A2E" w:themeColor="accent5"/>
          <w:sz w:val="24"/>
          <w:szCs w:val="24"/>
          <w:lang w:val="sk-SK"/>
        </w:rPr>
        <w:t>minimis</w:t>
      </w:r>
      <w:bookmarkEnd w:id="204"/>
      <w:proofErr w:type="spellEnd"/>
    </w:p>
    <w:bookmarkEnd w:id="205"/>
    <w:bookmarkEnd w:id="206"/>
    <w:bookmarkEnd w:id="207"/>
    <w:bookmarkEnd w:id="208"/>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V prípade, ak sa v rámci príslušnej výzvy uplatňuje schéma štátnej pomoci/schéma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priamym uvedením odkazu na schému štátnej pomoci/schému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209" w:name="_Toc417648897"/>
      <w:bookmarkStart w:id="210" w:name="_Toc440354990"/>
      <w:bookmarkStart w:id="211" w:name="_Toc440375321"/>
      <w:bookmarkStart w:id="212" w:name="_Toc458432908"/>
      <w:bookmarkStart w:id="213" w:name="_Toc458515660"/>
      <w:r w:rsidRPr="001F1018">
        <w:rPr>
          <w:b/>
          <w:color w:val="3C8A2E" w:themeColor="accent5"/>
          <w:sz w:val="24"/>
          <w:szCs w:val="24"/>
          <w:lang w:val="sk-SK"/>
        </w:rPr>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209"/>
      <w:bookmarkEnd w:id="210"/>
      <w:bookmarkEnd w:id="211"/>
      <w:bookmarkEnd w:id="212"/>
      <w:bookmarkEnd w:id="213"/>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bude vykonaná aj kontrola VO, pričom kladný výsledok tejto kontroly bude podmienkou schválenia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214"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214"/>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215" w:name="_Toc418001237"/>
      <w:bookmarkStart w:id="216" w:name="_Toc418003062"/>
      <w:bookmarkStart w:id="217" w:name="_Toc417648901"/>
      <w:bookmarkStart w:id="218" w:name="_Toc440354992"/>
      <w:bookmarkStart w:id="219" w:name="_Toc440375323"/>
      <w:bookmarkStart w:id="220" w:name="_Toc458432910"/>
      <w:bookmarkStart w:id="221" w:name="_Toc458515662"/>
      <w:bookmarkEnd w:id="215"/>
      <w:bookmarkEnd w:id="216"/>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222" w:name="_Toc417645451"/>
      <w:bookmarkStart w:id="223" w:name="_Toc417648902"/>
      <w:bookmarkStart w:id="224" w:name="_Toc417649174"/>
      <w:bookmarkStart w:id="225" w:name="_Toc417649565"/>
      <w:bookmarkStart w:id="226" w:name="_Toc417650272"/>
      <w:bookmarkStart w:id="227" w:name="_Toc418001239"/>
      <w:bookmarkStart w:id="228" w:name="_Toc418003064"/>
      <w:bookmarkStart w:id="229" w:name="_Toc440354993"/>
      <w:bookmarkStart w:id="230" w:name="_Toc440355289"/>
      <w:bookmarkStart w:id="231" w:name="_Toc440374932"/>
      <w:bookmarkStart w:id="232" w:name="_Toc440375324"/>
      <w:bookmarkStart w:id="233" w:name="_Toc440375744"/>
      <w:bookmarkStart w:id="234" w:name="_Toc440634416"/>
      <w:bookmarkStart w:id="235" w:name="_Toc458428905"/>
      <w:bookmarkStart w:id="236" w:name="_Toc458432268"/>
      <w:bookmarkStart w:id="237" w:name="_Toc458432815"/>
      <w:bookmarkStart w:id="238" w:name="_Toc458432911"/>
      <w:bookmarkStart w:id="239" w:name="_Toc458514599"/>
      <w:bookmarkStart w:id="240" w:name="_Toc458515663"/>
      <w:bookmarkStart w:id="241" w:name="_Toc417645452"/>
      <w:bookmarkStart w:id="242" w:name="_Toc417648903"/>
      <w:bookmarkStart w:id="243" w:name="_Toc417649175"/>
      <w:bookmarkStart w:id="244" w:name="_Toc417649566"/>
      <w:bookmarkStart w:id="245" w:name="_Toc417650273"/>
      <w:bookmarkStart w:id="246" w:name="_Toc418001240"/>
      <w:bookmarkStart w:id="247" w:name="_Toc418003065"/>
      <w:bookmarkStart w:id="248" w:name="_Toc440354994"/>
      <w:bookmarkStart w:id="249" w:name="_Toc440355290"/>
      <w:bookmarkStart w:id="250" w:name="_Toc440374933"/>
      <w:bookmarkStart w:id="251" w:name="_Toc440375325"/>
      <w:bookmarkStart w:id="252" w:name="_Toc440375745"/>
      <w:bookmarkStart w:id="253" w:name="_Toc440634417"/>
      <w:bookmarkStart w:id="254" w:name="_Toc458428906"/>
      <w:bookmarkStart w:id="255" w:name="_Toc458432269"/>
      <w:bookmarkStart w:id="256" w:name="_Toc458432816"/>
      <w:bookmarkStart w:id="257" w:name="_Toc458432912"/>
      <w:bookmarkStart w:id="258" w:name="_Toc458514600"/>
      <w:bookmarkStart w:id="259" w:name="_Toc458515664"/>
      <w:bookmarkStart w:id="260" w:name="_Toc417645453"/>
      <w:bookmarkStart w:id="261" w:name="_Toc417648904"/>
      <w:bookmarkStart w:id="262" w:name="_Toc417649176"/>
      <w:bookmarkStart w:id="263" w:name="_Toc417649567"/>
      <w:bookmarkStart w:id="264" w:name="_Toc417650274"/>
      <w:bookmarkStart w:id="265" w:name="_Toc418001241"/>
      <w:bookmarkStart w:id="266" w:name="_Toc418003066"/>
      <w:bookmarkStart w:id="267" w:name="_Toc440354995"/>
      <w:bookmarkStart w:id="268" w:name="_Toc440355291"/>
      <w:bookmarkStart w:id="269" w:name="_Toc440374934"/>
      <w:bookmarkStart w:id="270" w:name="_Toc440375326"/>
      <w:bookmarkStart w:id="271" w:name="_Toc440375746"/>
      <w:bookmarkStart w:id="272" w:name="_Toc440634418"/>
      <w:bookmarkStart w:id="273" w:name="_Toc458428907"/>
      <w:bookmarkStart w:id="274" w:name="_Toc458432270"/>
      <w:bookmarkStart w:id="275" w:name="_Toc458432817"/>
      <w:bookmarkStart w:id="276" w:name="_Toc458432913"/>
      <w:bookmarkStart w:id="277" w:name="_Toc458514601"/>
      <w:bookmarkStart w:id="278" w:name="_Toc458515665"/>
      <w:bookmarkStart w:id="279" w:name="_Toc417645454"/>
      <w:bookmarkStart w:id="280" w:name="_Toc417648905"/>
      <w:bookmarkStart w:id="281" w:name="_Toc417649177"/>
      <w:bookmarkStart w:id="282" w:name="_Toc417649568"/>
      <w:bookmarkStart w:id="283" w:name="_Toc417650275"/>
      <w:bookmarkStart w:id="284" w:name="_Toc418001242"/>
      <w:bookmarkStart w:id="285" w:name="_Toc418003067"/>
      <w:bookmarkStart w:id="286" w:name="_Toc440354996"/>
      <w:bookmarkStart w:id="287" w:name="_Toc440355292"/>
      <w:bookmarkStart w:id="288" w:name="_Toc440374935"/>
      <w:bookmarkStart w:id="289" w:name="_Toc440375327"/>
      <w:bookmarkStart w:id="290" w:name="_Toc440375747"/>
      <w:bookmarkStart w:id="291" w:name="_Toc440634419"/>
      <w:bookmarkStart w:id="292" w:name="_Toc458428908"/>
      <w:bookmarkStart w:id="293" w:name="_Toc458432271"/>
      <w:bookmarkStart w:id="294" w:name="_Toc458432818"/>
      <w:bookmarkStart w:id="295" w:name="_Toc458432914"/>
      <w:bookmarkStart w:id="296" w:name="_Toc458514602"/>
      <w:bookmarkStart w:id="297" w:name="_Toc458515666"/>
      <w:bookmarkStart w:id="298" w:name="_Toc417645455"/>
      <w:bookmarkStart w:id="299" w:name="_Toc417648906"/>
      <w:bookmarkStart w:id="300" w:name="_Toc417649178"/>
      <w:bookmarkStart w:id="301" w:name="_Toc417649569"/>
      <w:bookmarkStart w:id="302" w:name="_Toc417650276"/>
      <w:bookmarkStart w:id="303" w:name="_Toc418001243"/>
      <w:bookmarkStart w:id="304" w:name="_Toc418003068"/>
      <w:bookmarkStart w:id="305" w:name="_Toc440354997"/>
      <w:bookmarkStart w:id="306" w:name="_Toc440355293"/>
      <w:bookmarkStart w:id="307" w:name="_Toc440374936"/>
      <w:bookmarkStart w:id="308" w:name="_Toc440375328"/>
      <w:bookmarkStart w:id="309" w:name="_Toc440375748"/>
      <w:bookmarkStart w:id="310" w:name="_Toc440634420"/>
      <w:bookmarkStart w:id="311" w:name="_Toc458428909"/>
      <w:bookmarkStart w:id="312" w:name="_Toc458432272"/>
      <w:bookmarkStart w:id="313" w:name="_Toc458432819"/>
      <w:bookmarkStart w:id="314" w:name="_Toc458432915"/>
      <w:bookmarkStart w:id="315" w:name="_Toc458514603"/>
      <w:bookmarkStart w:id="316" w:name="_Toc458515667"/>
      <w:bookmarkStart w:id="317" w:name="_Toc417645456"/>
      <w:bookmarkStart w:id="318" w:name="_Toc417648907"/>
      <w:bookmarkStart w:id="319" w:name="_Toc417649179"/>
      <w:bookmarkStart w:id="320" w:name="_Toc417649570"/>
      <w:bookmarkStart w:id="321" w:name="_Toc417650277"/>
      <w:bookmarkStart w:id="322" w:name="_Toc418001244"/>
      <w:bookmarkStart w:id="323" w:name="_Toc418003069"/>
      <w:bookmarkStart w:id="324" w:name="_Toc440354998"/>
      <w:bookmarkStart w:id="325" w:name="_Toc440355294"/>
      <w:bookmarkStart w:id="326" w:name="_Toc440374937"/>
      <w:bookmarkStart w:id="327" w:name="_Toc440375329"/>
      <w:bookmarkStart w:id="328" w:name="_Toc440375749"/>
      <w:bookmarkStart w:id="329" w:name="_Toc440634421"/>
      <w:bookmarkStart w:id="330" w:name="_Toc458428910"/>
      <w:bookmarkStart w:id="331" w:name="_Toc458432273"/>
      <w:bookmarkStart w:id="332" w:name="_Toc458432820"/>
      <w:bookmarkStart w:id="333" w:name="_Toc458432916"/>
      <w:bookmarkStart w:id="334" w:name="_Toc458514604"/>
      <w:bookmarkStart w:id="335" w:name="_Toc458515668"/>
      <w:bookmarkStart w:id="336" w:name="_Toc417645457"/>
      <w:bookmarkStart w:id="337" w:name="_Toc417648908"/>
      <w:bookmarkStart w:id="338" w:name="_Toc417649180"/>
      <w:bookmarkStart w:id="339" w:name="_Toc417649571"/>
      <w:bookmarkStart w:id="340" w:name="_Toc417650278"/>
      <w:bookmarkStart w:id="341" w:name="_Toc418001245"/>
      <w:bookmarkStart w:id="342" w:name="_Toc418003070"/>
      <w:bookmarkStart w:id="343" w:name="_Toc440354999"/>
      <w:bookmarkStart w:id="344" w:name="_Toc440355295"/>
      <w:bookmarkStart w:id="345" w:name="_Toc440374938"/>
      <w:bookmarkStart w:id="346" w:name="_Toc440375330"/>
      <w:bookmarkStart w:id="347" w:name="_Toc440375750"/>
      <w:bookmarkStart w:id="348" w:name="_Toc440634422"/>
      <w:bookmarkStart w:id="349" w:name="_Toc458428911"/>
      <w:bookmarkStart w:id="350" w:name="_Toc458432274"/>
      <w:bookmarkStart w:id="351" w:name="_Toc458432821"/>
      <w:bookmarkStart w:id="352" w:name="_Toc458432917"/>
      <w:bookmarkStart w:id="353" w:name="_Toc458514605"/>
      <w:bookmarkStart w:id="354" w:name="_Toc458515669"/>
      <w:bookmarkStart w:id="355" w:name="_Toc417645458"/>
      <w:bookmarkStart w:id="356" w:name="_Toc417648909"/>
      <w:bookmarkStart w:id="357" w:name="_Toc417649181"/>
      <w:bookmarkStart w:id="358" w:name="_Toc417649572"/>
      <w:bookmarkStart w:id="359" w:name="_Toc417650279"/>
      <w:bookmarkStart w:id="360" w:name="_Toc418001246"/>
      <w:bookmarkStart w:id="361" w:name="_Toc418003071"/>
      <w:bookmarkStart w:id="362" w:name="_Toc440355000"/>
      <w:bookmarkStart w:id="363" w:name="_Toc440355296"/>
      <w:bookmarkStart w:id="364" w:name="_Toc440374939"/>
      <w:bookmarkStart w:id="365" w:name="_Toc440375331"/>
      <w:bookmarkStart w:id="366" w:name="_Toc440375751"/>
      <w:bookmarkStart w:id="367" w:name="_Toc440634423"/>
      <w:bookmarkStart w:id="368" w:name="_Toc458428912"/>
      <w:bookmarkStart w:id="369" w:name="_Toc458432275"/>
      <w:bookmarkStart w:id="370" w:name="_Toc458432822"/>
      <w:bookmarkStart w:id="371" w:name="_Toc458432918"/>
      <w:bookmarkStart w:id="372" w:name="_Toc458514606"/>
      <w:bookmarkStart w:id="373" w:name="_Toc458515670"/>
      <w:bookmarkStart w:id="374" w:name="_Toc417645459"/>
      <w:bookmarkStart w:id="375" w:name="_Toc417648910"/>
      <w:bookmarkStart w:id="376" w:name="_Toc417649182"/>
      <w:bookmarkStart w:id="377" w:name="_Toc417649573"/>
      <w:bookmarkStart w:id="378" w:name="_Toc417650280"/>
      <w:bookmarkStart w:id="379" w:name="_Toc418001247"/>
      <w:bookmarkStart w:id="380" w:name="_Toc418003072"/>
      <w:bookmarkStart w:id="381" w:name="_Toc440355001"/>
      <w:bookmarkStart w:id="382" w:name="_Toc440355297"/>
      <w:bookmarkStart w:id="383" w:name="_Toc440374940"/>
      <w:bookmarkStart w:id="384" w:name="_Toc440375332"/>
      <w:bookmarkStart w:id="385" w:name="_Toc440375752"/>
      <w:bookmarkStart w:id="386" w:name="_Toc440634424"/>
      <w:bookmarkStart w:id="387" w:name="_Toc458428913"/>
      <w:bookmarkStart w:id="388" w:name="_Toc458432276"/>
      <w:bookmarkStart w:id="389" w:name="_Toc458432823"/>
      <w:bookmarkStart w:id="390" w:name="_Toc458432919"/>
      <w:bookmarkStart w:id="391" w:name="_Toc458514607"/>
      <w:bookmarkStart w:id="392" w:name="_Toc458515671"/>
      <w:bookmarkStart w:id="393" w:name="_Toc417645460"/>
      <w:bookmarkStart w:id="394" w:name="_Toc417648911"/>
      <w:bookmarkStart w:id="395" w:name="_Toc417649183"/>
      <w:bookmarkStart w:id="396" w:name="_Toc417649574"/>
      <w:bookmarkStart w:id="397" w:name="_Toc417650281"/>
      <w:bookmarkStart w:id="398" w:name="_Toc418001248"/>
      <w:bookmarkStart w:id="399" w:name="_Toc418003073"/>
      <w:bookmarkStart w:id="400" w:name="_Toc440355002"/>
      <w:bookmarkStart w:id="401" w:name="_Toc440355298"/>
      <w:bookmarkStart w:id="402" w:name="_Toc440374941"/>
      <w:bookmarkStart w:id="403" w:name="_Toc440375333"/>
      <w:bookmarkStart w:id="404" w:name="_Toc440375753"/>
      <w:bookmarkStart w:id="405" w:name="_Toc440634425"/>
      <w:bookmarkStart w:id="406" w:name="_Toc458428914"/>
      <w:bookmarkStart w:id="407" w:name="_Toc458432277"/>
      <w:bookmarkStart w:id="408" w:name="_Toc458432824"/>
      <w:bookmarkStart w:id="409" w:name="_Toc458432920"/>
      <w:bookmarkStart w:id="410" w:name="_Toc458514608"/>
      <w:bookmarkStart w:id="411" w:name="_Toc458515672"/>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412" w:name="_Toc458515673"/>
      <w:bookmarkEnd w:id="189"/>
      <w:bookmarkEnd w:id="190"/>
      <w:r w:rsidRPr="00FA7A4F">
        <w:rPr>
          <w:b/>
          <w:color w:val="3C8A2E" w:themeColor="accent5"/>
          <w:sz w:val="24"/>
          <w:szCs w:val="24"/>
          <w:lang w:val="sk-SK"/>
        </w:rPr>
        <w:t>2.10.1 Časová oprávnenosť realizácie projektu</w:t>
      </w:r>
      <w:bookmarkEnd w:id="412"/>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proofErr w:type="spellStart"/>
      <w:r w:rsidR="00801DF0"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413" w:name="_Toc418001250"/>
      <w:bookmarkStart w:id="414" w:name="_Toc418003075"/>
      <w:bookmarkStart w:id="415" w:name="_Toc458515674"/>
      <w:bookmarkEnd w:id="413"/>
      <w:bookmarkEnd w:id="414"/>
      <w:r w:rsidRPr="00FA7A4F">
        <w:rPr>
          <w:b/>
          <w:color w:val="3C8A2E" w:themeColor="accent5"/>
          <w:sz w:val="24"/>
          <w:szCs w:val="24"/>
          <w:lang w:val="sk-SK"/>
        </w:rPr>
        <w:t>2.10.2 Oprávnenosť z hľadiska súladu s HP</w:t>
      </w:r>
      <w:bookmarkEnd w:id="415"/>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 xml:space="preserve">výzve. Relevantné pre prípady, ak súlad s HP nie je overovaný po dohode s gestorom HP v rámci odborného hodnotenia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416" w:name="_Toc418001252"/>
      <w:bookmarkStart w:id="417" w:name="_Toc418003077"/>
      <w:bookmarkStart w:id="418" w:name="_Toc458515675"/>
      <w:bookmarkEnd w:id="416"/>
      <w:bookmarkEnd w:id="417"/>
      <w:r w:rsidRPr="00FA7A4F">
        <w:rPr>
          <w:b/>
          <w:color w:val="3C8A2E" w:themeColor="accent5"/>
          <w:sz w:val="24"/>
          <w:szCs w:val="24"/>
          <w:lang w:val="sk-SK"/>
        </w:rPr>
        <w:t>2.10.3 Maximálna a minimálna výška pomoci</w:t>
      </w:r>
      <w:bookmarkEnd w:id="418"/>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lastRenderedPageBreak/>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 xml:space="preserve">pomoci de </w:t>
      </w:r>
      <w:proofErr w:type="spellStart"/>
      <w:r w:rsidRPr="005E404C">
        <w:rPr>
          <w:rFonts w:cs="Arial"/>
          <w:color w:val="000000"/>
          <w:sz w:val="19"/>
          <w:szCs w:val="19"/>
          <w:lang w:val="sk-SK"/>
        </w:rPr>
        <w:t>minimis</w:t>
      </w:r>
      <w:proofErr w:type="spellEnd"/>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419" w:name="_Toc458515676"/>
      <w:r w:rsidRPr="00FA7A4F">
        <w:rPr>
          <w:rFonts w:ascii="Arial" w:hAnsi="Arial" w:cs="Arial"/>
          <w:b/>
          <w:color w:val="3C8A2E" w:themeColor="accent5"/>
          <w:sz w:val="24"/>
          <w:szCs w:val="24"/>
          <w:lang w:val="sk-SK"/>
        </w:rPr>
        <w:t>2.10.4 Podmienky poskytnutia príspevku z hľadiska definovania merateľných ukazovateľov projektu</w:t>
      </w:r>
      <w:bookmarkEnd w:id="419"/>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Žiadateľ pri vypracovaní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420" w:name="_Toc418001255"/>
      <w:bookmarkStart w:id="421" w:name="_Toc418003080"/>
      <w:bookmarkStart w:id="422" w:name="_Toc440355007"/>
      <w:bookmarkStart w:id="423" w:name="_Toc440375338"/>
      <w:bookmarkStart w:id="424" w:name="_Toc458432925"/>
      <w:bookmarkStart w:id="425" w:name="_Toc458515677"/>
      <w:bookmarkEnd w:id="420"/>
      <w:bookmarkEnd w:id="421"/>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422"/>
      <w:bookmarkEnd w:id="423"/>
      <w:bookmarkEnd w:id="424"/>
      <w:bookmarkEnd w:id="425"/>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 xml:space="preserve">NFP podľa príslušnej schémy štátnej pomoci/schémy pomoci de </w:t>
      </w:r>
      <w:proofErr w:type="spellStart"/>
      <w:r w:rsidRPr="005E404C">
        <w:rPr>
          <w:rFonts w:ascii="Arial" w:hAnsi="Arial" w:cs="Arial"/>
          <w:color w:val="000000"/>
          <w:sz w:val="19"/>
          <w:szCs w:val="19"/>
          <w:lang w:val="sk-SK"/>
        </w:rPr>
        <w:t>minimis</w:t>
      </w:r>
      <w:proofErr w:type="spellEnd"/>
      <w:r w:rsidRPr="005E404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lastRenderedPageBreak/>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xml:space="preserve"> rámci schém pomoci de </w:t>
      </w:r>
      <w:proofErr w:type="spellStart"/>
      <w:r w:rsidR="005C3A8B"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426"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4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lastRenderedPageBreak/>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w:t>
      </w:r>
      <w:proofErr w:type="spellStart"/>
      <w:r w:rsidR="007C568F" w:rsidRPr="005E404C">
        <w:rPr>
          <w:rFonts w:ascii="Arial" w:hAnsi="Arial" w:cs="Arial"/>
          <w:sz w:val="19"/>
          <w:szCs w:val="19"/>
          <w:lang w:val="sk-SK"/>
        </w:rPr>
        <w:t>minimis</w:t>
      </w:r>
      <w:proofErr w:type="spellEnd"/>
      <w:r w:rsidR="007C568F" w:rsidRPr="005E404C">
        <w:rPr>
          <w:rFonts w:ascii="Arial" w:hAnsi="Arial" w:cs="Arial"/>
          <w:sz w:val="19"/>
          <w:szCs w:val="19"/>
          <w:lang w:val="sk-SK"/>
        </w:rPr>
        <w:t xml:space="preserve"> </w:t>
      </w:r>
      <w:r w:rsidRPr="005E404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427" w:name="_Toc417648916"/>
      <w:bookmarkStart w:id="428" w:name="_Toc410400263"/>
      <w:bookmarkStart w:id="429" w:name="_Toc417132503"/>
      <w:bookmarkStart w:id="430" w:name="_Toc417648917"/>
      <w:bookmarkStart w:id="431" w:name="_Toc440355008"/>
      <w:bookmarkStart w:id="432" w:name="_Toc440375339"/>
      <w:bookmarkStart w:id="433" w:name="_Toc458432926"/>
      <w:bookmarkStart w:id="434" w:name="_Toc458515678"/>
      <w:bookmarkEnd w:id="427"/>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428"/>
      <w:bookmarkEnd w:id="429"/>
      <w:bookmarkEnd w:id="430"/>
      <w:bookmarkEnd w:id="431"/>
      <w:bookmarkEnd w:id="432"/>
      <w:bookmarkEnd w:id="433"/>
      <w:bookmarkEnd w:id="434"/>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proofErr w:type="spellStart"/>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w:t>
      </w:r>
      <w:proofErr w:type="spellEnd"/>
      <w:r w:rsidR="002F3355" w:rsidRPr="00984047">
        <w:rPr>
          <w:rFonts w:ascii="Arial" w:hAnsi="Arial" w:cs="Arial"/>
          <w:color w:val="000000"/>
          <w:sz w:val="19"/>
          <w:szCs w:val="19"/>
          <w:lang w:val="sk-SK"/>
        </w:rPr>
        <w:t xml:space="preserve">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proofErr w:type="spellStart"/>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002F3355" w:rsidRPr="00941FF6">
        <w:rPr>
          <w:rFonts w:ascii="Arial" w:hAnsi="Arial" w:cs="Arial"/>
          <w:color w:val="000000"/>
          <w:sz w:val="19"/>
          <w:szCs w:val="19"/>
          <w:lang w:val="sk-SK"/>
        </w:rPr>
        <w:t xml:space="preserve">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60D546F8"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Pr="00941FF6">
        <w:rPr>
          <w:rFonts w:ascii="Arial" w:hAnsi="Arial" w:cs="Arial"/>
          <w:color w:val="000000"/>
          <w:sz w:val="19"/>
          <w:szCs w:val="19"/>
          <w:lang w:val="sk-SK"/>
        </w:rPr>
        <w:t xml:space="preserve"> </w:t>
      </w:r>
      <w:del w:id="435" w:author="Milan Matovič" w:date="2017-06-27T14:50:00Z">
        <w:r w:rsidRPr="00941FF6" w:rsidDel="0071296A">
          <w:rPr>
            <w:rFonts w:ascii="Arial" w:hAnsi="Arial" w:cs="Arial"/>
            <w:color w:val="000000"/>
            <w:sz w:val="19"/>
            <w:szCs w:val="19"/>
            <w:lang w:val="sk-SK"/>
          </w:rPr>
          <w:delText>t</w:delText>
        </w:r>
        <w:r w:rsidR="002F3355" w:rsidRPr="00941FF6" w:rsidDel="0071296A">
          <w:rPr>
            <w:rFonts w:ascii="Arial" w:hAnsi="Arial" w:cs="Arial"/>
            <w:color w:val="000000"/>
            <w:sz w:val="19"/>
            <w:szCs w:val="19"/>
            <w:lang w:val="sk-SK"/>
          </w:rPr>
          <w:delText xml:space="preserve">vorí </w:delText>
        </w:r>
        <w:r w:rsidRPr="00941FF6" w:rsidDel="0071296A">
          <w:rPr>
            <w:rFonts w:ascii="Arial" w:hAnsi="Arial" w:cs="Arial"/>
            <w:b/>
            <w:color w:val="000000"/>
            <w:sz w:val="19"/>
            <w:szCs w:val="19"/>
            <w:lang w:val="sk-SK"/>
          </w:rPr>
          <w:delText>formulár</w:delText>
        </w:r>
        <w:r w:rsidR="002F3355" w:rsidRPr="00941FF6" w:rsidDel="0071296A">
          <w:rPr>
            <w:rFonts w:ascii="Arial" w:hAnsi="Arial" w:cs="Arial"/>
            <w:b/>
            <w:color w:val="000000"/>
            <w:sz w:val="19"/>
            <w:szCs w:val="19"/>
            <w:lang w:val="sk-SK"/>
          </w:rPr>
          <w:delText xml:space="preserve"> </w:delText>
        </w:r>
        <w:r w:rsidRPr="00941FF6" w:rsidDel="0071296A">
          <w:rPr>
            <w:rFonts w:ascii="Arial" w:hAnsi="Arial" w:cs="Arial"/>
            <w:b/>
            <w:color w:val="000000"/>
            <w:sz w:val="19"/>
            <w:szCs w:val="19"/>
            <w:lang w:val="sk-SK"/>
          </w:rPr>
          <w:delText>Žo</w:delText>
        </w:r>
        <w:r w:rsidR="009E6CFD" w:rsidRPr="00941FF6" w:rsidDel="0071296A">
          <w:rPr>
            <w:rFonts w:ascii="Arial" w:hAnsi="Arial" w:cs="Arial"/>
            <w:b/>
            <w:color w:val="000000"/>
            <w:sz w:val="19"/>
            <w:szCs w:val="19"/>
            <w:lang w:val="sk-SK"/>
          </w:rPr>
          <w:delText>NFP</w:delText>
        </w:r>
        <w:r w:rsidRPr="00941FF6" w:rsidDel="0071296A">
          <w:rPr>
            <w:rFonts w:ascii="Arial" w:hAnsi="Arial" w:cs="Arial"/>
            <w:color w:val="000000"/>
            <w:sz w:val="19"/>
            <w:szCs w:val="19"/>
            <w:lang w:val="sk-SK"/>
          </w:rPr>
          <w:delText xml:space="preserve"> (</w:delText>
        </w:r>
        <w:r w:rsidR="00A3187C" w:rsidRPr="00941FF6" w:rsidDel="0071296A">
          <w:rPr>
            <w:rFonts w:ascii="Arial" w:hAnsi="Arial" w:cs="Arial"/>
            <w:color w:val="000000"/>
            <w:sz w:val="19"/>
            <w:szCs w:val="19"/>
            <w:lang w:val="sk-SK"/>
          </w:rPr>
          <w:delText>príloha č. 1</w:delText>
        </w:r>
        <w:r w:rsidRPr="00941FF6" w:rsidDel="0071296A">
          <w:rPr>
            <w:rFonts w:ascii="Arial" w:hAnsi="Arial" w:cs="Arial"/>
            <w:color w:val="000000"/>
            <w:sz w:val="19"/>
            <w:szCs w:val="19"/>
            <w:lang w:val="sk-SK"/>
          </w:rPr>
          <w:delText>)</w:delText>
        </w:r>
      </w:del>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ins w:id="436" w:author="Milan Matovič" w:date="2017-06-27T14:51:00Z">
        <w:r w:rsidR="0071296A">
          <w:rPr>
            <w:rFonts w:ascii="Arial" w:hAnsi="Arial" w:cs="Arial"/>
            <w:color w:val="000000"/>
            <w:sz w:val="19"/>
            <w:szCs w:val="19"/>
            <w:lang w:val="sk-SK"/>
          </w:rPr>
          <w:t xml:space="preserve"> jej</w:t>
        </w:r>
      </w:ins>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del w:id="437" w:author="Milan Matovič" w:date="2017-06-27T14:51:00Z">
        <w:r w:rsidRPr="00941FF6" w:rsidDel="0071296A">
          <w:rPr>
            <w:rFonts w:ascii="Arial" w:hAnsi="Arial" w:cs="Arial"/>
            <w:b/>
            <w:color w:val="000000"/>
            <w:sz w:val="19"/>
            <w:szCs w:val="19"/>
            <w:lang w:val="sk-SK"/>
          </w:rPr>
          <w:delText>k ŽoNFP</w:delText>
        </w:r>
        <w:r w:rsidR="002F3355" w:rsidRPr="00941FF6" w:rsidDel="0071296A">
          <w:rPr>
            <w:rFonts w:ascii="Arial" w:hAnsi="Arial" w:cs="Arial"/>
            <w:color w:val="000000"/>
            <w:sz w:val="19"/>
            <w:szCs w:val="19"/>
            <w:lang w:val="sk-SK"/>
          </w:rPr>
          <w:delText xml:space="preserve">. </w:delText>
        </w:r>
        <w:r w:rsidR="004F51E6" w:rsidRPr="00941FF6" w:rsidDel="0071296A">
          <w:rPr>
            <w:rFonts w:ascii="Arial" w:hAnsi="Arial" w:cs="Arial"/>
            <w:color w:val="000000"/>
            <w:sz w:val="19"/>
            <w:szCs w:val="19"/>
            <w:lang w:val="sk-SK"/>
          </w:rPr>
          <w:delText>Všetky p</w:delText>
        </w:r>
        <w:r w:rsidR="002F3355" w:rsidRPr="00941FF6" w:rsidDel="0071296A">
          <w:rPr>
            <w:rFonts w:ascii="Arial" w:hAnsi="Arial" w:cs="Arial"/>
            <w:color w:val="000000"/>
            <w:sz w:val="19"/>
            <w:szCs w:val="19"/>
            <w:lang w:val="sk-SK"/>
          </w:rPr>
          <w:delText xml:space="preserve">rílohy k </w:delText>
        </w:r>
        <w:r w:rsidRPr="00941FF6" w:rsidDel="0071296A">
          <w:rPr>
            <w:rFonts w:ascii="Arial" w:hAnsi="Arial" w:cs="Arial"/>
            <w:color w:val="000000"/>
            <w:sz w:val="19"/>
            <w:szCs w:val="19"/>
            <w:lang w:val="sk-SK"/>
          </w:rPr>
          <w:delText>Žo</w:delText>
        </w:r>
        <w:r w:rsidR="002F3355" w:rsidRPr="00941FF6" w:rsidDel="0071296A">
          <w:rPr>
            <w:rFonts w:ascii="Arial" w:hAnsi="Arial" w:cs="Arial"/>
            <w:color w:val="000000"/>
            <w:sz w:val="19"/>
            <w:szCs w:val="19"/>
            <w:lang w:val="sk-SK"/>
          </w:rPr>
          <w:delText xml:space="preserve">NFP </w:delText>
        </w:r>
      </w:del>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38" w:name="_Toc417132504"/>
      <w:bookmarkStart w:id="439" w:name="_Toc417648918"/>
      <w:bookmarkStart w:id="440" w:name="_Toc440355009"/>
      <w:bookmarkStart w:id="441" w:name="_Toc440375340"/>
      <w:bookmarkStart w:id="442" w:name="_Toc458432927"/>
      <w:bookmarkStart w:id="443"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proofErr w:type="spellStart"/>
      <w:r w:rsidR="0038504E" w:rsidRPr="001F1018">
        <w:rPr>
          <w:b/>
          <w:lang w:val="sk-SK"/>
        </w:rPr>
        <w:t>ŽoNFP</w:t>
      </w:r>
      <w:proofErr w:type="spellEnd"/>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w:t>
      </w:r>
      <w:proofErr w:type="spellStart"/>
      <w:r w:rsidRPr="00E02E72">
        <w:rPr>
          <w:rFonts w:ascii="Arial" w:eastAsia="Times New Roman" w:hAnsi="Arial" w:cs="Arial"/>
          <w:sz w:val="19"/>
          <w:szCs w:val="19"/>
          <w:lang w:val="sk-SK" w:eastAsia="sk-SK"/>
        </w:rPr>
        <w:t>DataCentrum</w:t>
      </w:r>
      <w:proofErr w:type="spellEnd"/>
      <w:r w:rsidRPr="00E02E72">
        <w:rPr>
          <w:rFonts w:ascii="Arial" w:eastAsia="Times New Roman" w:hAnsi="Arial" w:cs="Arial"/>
          <w:sz w:val="19"/>
          <w:szCs w:val="19"/>
          <w:lang w:val="sk-SK" w:eastAsia="sk-SK"/>
        </w:rPr>
        <w:t xml:space="preserve">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vypracuje/vyplní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si skontroluje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 xml:space="preserve">Žiadateľ zašle skontrolovanú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 xml:space="preserve">Žiadateľ zašle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v písomnej podobe</w:t>
      </w:r>
      <w:r w:rsidRPr="00E02E72">
        <w:rPr>
          <w:rFonts w:eastAsia="Times New Roman" w:cstheme="minorHAnsi"/>
          <w:sz w:val="19"/>
          <w:szCs w:val="19"/>
          <w:lang w:val="sk-SK" w:eastAsia="sk-SK"/>
        </w:rPr>
        <w:t xml:space="preserve">, </w:t>
      </w:r>
      <w:proofErr w:type="spellStart"/>
      <w:r w:rsidRPr="00E02E72">
        <w:rPr>
          <w:rFonts w:eastAsia="Times New Roman" w:cstheme="minorHAnsi"/>
          <w:sz w:val="19"/>
          <w:szCs w:val="19"/>
          <w:lang w:val="sk-SK" w:eastAsia="sk-SK"/>
        </w:rPr>
        <w:t>t.z</w:t>
      </w:r>
      <w:proofErr w:type="spellEnd"/>
      <w:r w:rsidRPr="00E02E72">
        <w:rPr>
          <w:rFonts w:eastAsia="Times New Roman" w:cstheme="minorHAnsi"/>
          <w:sz w:val="19"/>
          <w:szCs w:val="19"/>
          <w:lang w:val="sk-SK" w:eastAsia="sk-SK"/>
        </w:rPr>
        <w:t xml:space="preserve">., že žiadateľ vytlačí a zašle verziu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Žiadateľovi odporúčame sledovať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prostredníctvom ITMS2014+ a v prípade výzvy na doplnenie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44" w:name="_Toc417132505"/>
      <w:bookmarkStart w:id="445" w:name="_Toc417648919"/>
      <w:bookmarkStart w:id="446" w:name="_Toc440355010"/>
      <w:bookmarkStart w:id="447" w:name="_Toc440375341"/>
      <w:bookmarkStart w:id="448" w:name="_Toc458432928"/>
      <w:bookmarkStart w:id="449" w:name="_Toc458515680"/>
      <w:bookmarkEnd w:id="438"/>
      <w:bookmarkEnd w:id="439"/>
      <w:bookmarkEnd w:id="440"/>
      <w:bookmarkEnd w:id="441"/>
      <w:bookmarkEnd w:id="442"/>
      <w:bookmarkEnd w:id="443"/>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44"/>
      <w:bookmarkEnd w:id="445"/>
      <w:bookmarkEnd w:id="446"/>
      <w:bookmarkEnd w:id="447"/>
      <w:bookmarkEnd w:id="448"/>
      <w:bookmarkEnd w:id="449"/>
    </w:p>
    <w:p w14:paraId="09714EBB" w14:textId="2D07AFC9"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del w:id="450" w:author="Milan Matovič" w:date="2017-06-27T14:57:00Z">
        <w:r w:rsidRPr="00984047" w:rsidDel="0071296A">
          <w:rPr>
            <w:rFonts w:ascii="Arial" w:hAnsi="Arial" w:cs="Arial"/>
            <w:color w:val="000000"/>
            <w:sz w:val="19"/>
            <w:szCs w:val="19"/>
            <w:lang w:val="sk-SK"/>
          </w:rPr>
          <w:delText>je</w:delText>
        </w:r>
      </w:del>
      <w:r w:rsidRPr="00984047">
        <w:rPr>
          <w:rFonts w:ascii="Arial" w:hAnsi="Arial" w:cs="Arial"/>
          <w:color w:val="000000"/>
          <w:sz w:val="19"/>
          <w:szCs w:val="19"/>
          <w:lang w:val="sk-SK"/>
        </w:rPr>
        <w:t xml:space="preserve"> </w:t>
      </w:r>
      <w:r w:rsidR="00FF5CA0" w:rsidRPr="00984047">
        <w:rPr>
          <w:rFonts w:ascii="Arial" w:hAnsi="Arial" w:cs="Arial"/>
          <w:color w:val="000000"/>
          <w:sz w:val="19"/>
          <w:szCs w:val="19"/>
          <w:lang w:val="sk-SK"/>
        </w:rPr>
        <w:t xml:space="preserve">žiadateľ o NFP </w:t>
      </w:r>
      <w:del w:id="451" w:author="Milan Matovič" w:date="2017-06-27T14:57:00Z">
        <w:r w:rsidRPr="00984047" w:rsidDel="0071296A">
          <w:rPr>
            <w:rFonts w:ascii="Arial" w:hAnsi="Arial" w:cs="Arial"/>
            <w:color w:val="000000"/>
            <w:sz w:val="19"/>
            <w:szCs w:val="19"/>
            <w:lang w:val="sk-SK"/>
          </w:rPr>
          <w:delText xml:space="preserve">povinný </w:delText>
        </w:r>
      </w:del>
      <w:del w:id="452" w:author="Milan Matovič" w:date="2017-06-27T14:49:00Z">
        <w:r w:rsidRPr="00984047" w:rsidDel="0071296A">
          <w:rPr>
            <w:rFonts w:ascii="Arial" w:hAnsi="Arial" w:cs="Arial"/>
            <w:color w:val="000000"/>
            <w:sz w:val="19"/>
            <w:szCs w:val="19"/>
            <w:lang w:val="sk-SK"/>
          </w:rPr>
          <w:delText xml:space="preserve">kompletne </w:delText>
        </w:r>
      </w:del>
      <w:del w:id="453" w:author="Milan Matovič" w:date="2017-06-27T14:57:00Z">
        <w:r w:rsidRPr="00984047" w:rsidDel="0071296A">
          <w:rPr>
            <w:rFonts w:ascii="Arial" w:hAnsi="Arial" w:cs="Arial"/>
            <w:color w:val="000000"/>
            <w:sz w:val="19"/>
            <w:szCs w:val="19"/>
            <w:lang w:val="sk-SK"/>
          </w:rPr>
          <w:delText>predložiť</w:delText>
        </w:r>
      </w:del>
      <w:ins w:id="454" w:author="Milan Matovič" w:date="2017-06-27T14:57:00Z">
        <w:r w:rsidR="0071296A">
          <w:rPr>
            <w:rFonts w:ascii="Arial" w:hAnsi="Arial" w:cs="Arial"/>
            <w:color w:val="000000"/>
            <w:sz w:val="19"/>
            <w:szCs w:val="19"/>
            <w:lang w:val="sk-SK"/>
          </w:rPr>
          <w:t>predkladá</w:t>
        </w:r>
      </w:ins>
      <w:r w:rsidRPr="00984047">
        <w:rPr>
          <w:rFonts w:ascii="Arial" w:hAnsi="Arial" w:cs="Arial"/>
          <w:color w:val="000000"/>
          <w:sz w:val="19"/>
          <w:szCs w:val="19"/>
          <w:lang w:val="sk-SK"/>
        </w:rPr>
        <w:t xml:space="preserve"> k vytlačenej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proofErr w:type="spellStart"/>
      <w:r w:rsidR="000E1749" w:rsidRPr="00984047">
        <w:rPr>
          <w:rFonts w:ascii="Arial" w:hAnsi="Arial" w:cs="Arial"/>
          <w:color w:val="000000"/>
          <w:sz w:val="19"/>
          <w:szCs w:val="19"/>
          <w:lang w:val="sk-SK"/>
        </w:rPr>
        <w:t>ŽoNFP</w:t>
      </w:r>
      <w:proofErr w:type="spellEnd"/>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w:t>
      </w:r>
      <w:proofErr w:type="spellStart"/>
      <w:r w:rsidRPr="00984047">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1"/>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 xml:space="preserve">Výpis z obchodného registra alebo iného relevantného registra, zakladacia </w:t>
            </w:r>
            <w:proofErr w:type="spellStart"/>
            <w:r w:rsidRPr="00984047">
              <w:rPr>
                <w:b/>
                <w:bCs/>
                <w:szCs w:val="19"/>
                <w:lang w:val="sk-SK"/>
              </w:rPr>
              <w:t>listina</w:t>
            </w:r>
            <w:r w:rsidRPr="00984047">
              <w:rPr>
                <w:bCs/>
                <w:szCs w:val="19"/>
                <w:lang w:val="sk-SK"/>
              </w:rPr>
              <w:t>V</w:t>
            </w:r>
            <w:proofErr w:type="spellEnd"/>
            <w:r w:rsidRPr="00984047">
              <w:rPr>
                <w:bCs/>
                <w:szCs w:val="19"/>
                <w:lang w:val="sk-SK"/>
              </w:rPr>
              <w:t xml:space="preserve"> prípade subjektov územnej samosprávy a orgánov VS je postačujúca identifikácia žiadateľa vo formulári </w:t>
            </w:r>
            <w:proofErr w:type="spellStart"/>
            <w:r w:rsidRPr="00984047">
              <w:rPr>
                <w:bCs/>
                <w:szCs w:val="19"/>
                <w:lang w:val="sk-SK"/>
              </w:rPr>
              <w:t>ŽoNFP</w:t>
            </w:r>
            <w:proofErr w:type="spellEnd"/>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w:t>
            </w:r>
            <w:proofErr w:type="spellStart"/>
            <w:r w:rsidRPr="00984047">
              <w:rPr>
                <w:sz w:val="19"/>
                <w:szCs w:val="19"/>
                <w:lang w:val="sk-SK"/>
              </w:rPr>
              <w:t>ŽoNFP</w:t>
            </w:r>
            <w:proofErr w:type="spellEnd"/>
            <w:r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w:t>
            </w:r>
            <w:proofErr w:type="spellStart"/>
            <w:r w:rsidRPr="00984047">
              <w:rPr>
                <w:sz w:val="19"/>
                <w:szCs w:val="19"/>
                <w:lang w:val="sk-SK"/>
              </w:rPr>
              <w:t>ŽoNFP</w:t>
            </w:r>
            <w:proofErr w:type="spellEnd"/>
            <w:r w:rsidRPr="00984047">
              <w:rPr>
                <w:sz w:val="19"/>
                <w:szCs w:val="19"/>
                <w:lang w:val="sk-SK"/>
              </w:rPr>
              <w:t xml:space="preserve">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w:t>
            </w:r>
            <w:proofErr w:type="spellStart"/>
            <w:r w:rsidRPr="00984047">
              <w:rPr>
                <w:sz w:val="19"/>
                <w:szCs w:val="19"/>
                <w:lang w:val="sk-SK"/>
              </w:rPr>
              <w:t>ŽoNFP</w:t>
            </w:r>
            <w:proofErr w:type="spellEnd"/>
            <w:r w:rsidRPr="00984047">
              <w:rPr>
                <w:sz w:val="19"/>
                <w:szCs w:val="19"/>
                <w:lang w:val="sk-SK"/>
              </w:rPr>
              <w:t xml:space="preserve">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 xml:space="preserve">nie starší ako 3 mesiace ku dňu predloženia </w:t>
            </w:r>
            <w:proofErr w:type="spellStart"/>
            <w:r w:rsidRPr="00984047">
              <w:rPr>
                <w:sz w:val="19"/>
                <w:szCs w:val="19"/>
                <w:lang w:val="sk-SK"/>
              </w:rPr>
              <w:t>ŽoNFP</w:t>
            </w:r>
            <w:proofErr w:type="spellEnd"/>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984047">
              <w:rPr>
                <w:sz w:val="19"/>
                <w:szCs w:val="19"/>
                <w:lang w:val="sk-SK"/>
              </w:rPr>
              <w:t>ŽoNFP</w:t>
            </w:r>
            <w:proofErr w:type="spellEnd"/>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55" w:name="_Toc458515681"/>
      <w:bookmarkStart w:id="456" w:name="_Toc410400267"/>
    </w:p>
    <w:p w14:paraId="12D06400" w14:textId="3F6A8456" w:rsidR="00FA7A4F" w:rsidRPr="00FA7A4F" w:rsidRDefault="00FA7A4F" w:rsidP="00FA7A4F">
      <w:pPr>
        <w:pStyle w:val="Nadpis2"/>
        <w:spacing w:line="480" w:lineRule="auto"/>
        <w:rPr>
          <w:b/>
          <w:lang w:val="sk-SK"/>
        </w:rPr>
      </w:pPr>
      <w:r w:rsidRPr="00FA7A4F">
        <w:rPr>
          <w:b/>
          <w:lang w:val="sk-SK"/>
        </w:rPr>
        <w:t xml:space="preserve">3.2 Pokyny pre vyplnenie formulára </w:t>
      </w:r>
      <w:proofErr w:type="spellStart"/>
      <w:r w:rsidRPr="00FA7A4F">
        <w:rPr>
          <w:b/>
          <w:lang w:val="sk-SK"/>
        </w:rPr>
        <w:t>ŽoNFP</w:t>
      </w:r>
      <w:proofErr w:type="spellEnd"/>
      <w:r w:rsidRPr="00FA7A4F">
        <w:rPr>
          <w:b/>
          <w:lang w:val="sk-SK"/>
        </w:rPr>
        <w:t xml:space="preserve"> a príloh</w:t>
      </w:r>
      <w:bookmarkEnd w:id="455"/>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Žiadateľ sa pri vypĺňaní formulára </w:t>
      </w:r>
      <w:proofErr w:type="spellStart"/>
      <w:r w:rsidRPr="00984047">
        <w:rPr>
          <w:rFonts w:ascii="Arial" w:hAnsi="Arial" w:cs="Arial"/>
          <w:color w:val="000000"/>
          <w:sz w:val="19"/>
          <w:szCs w:val="19"/>
          <w:lang w:val="sk-SK"/>
        </w:rPr>
        <w:t>ŽoNFP</w:t>
      </w:r>
      <w:proofErr w:type="spellEnd"/>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boli vždy rovnaké. V prípade, že v procese tvorby a vypĺňania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 xml:space="preserve">Takéto pochybenia, ktoré vedú k formálnemu nesúladu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 tabuľke 11. Rozpočet projektu alebo nesprávny výpočet požadovanej výšky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 xml:space="preserve">9. Harmonogramu realizácie aktivít formulára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57" w:name="_Toc417132507"/>
      <w:bookmarkStart w:id="458" w:name="_Toc417648921"/>
      <w:bookmarkStart w:id="459" w:name="_Toc440355012"/>
      <w:bookmarkStart w:id="460" w:name="_Toc440375343"/>
      <w:r w:rsidRPr="008A0601">
        <w:rPr>
          <w:rFonts w:ascii="Arial" w:hAnsi="Arial" w:cs="Arial"/>
          <w:b/>
          <w:sz w:val="22"/>
          <w:szCs w:val="19"/>
          <w:lang w:val="sk-SK"/>
        </w:rPr>
        <w:t>Pokyny k vyplneniu rozpočtu projektu</w:t>
      </w:r>
      <w:bookmarkEnd w:id="457"/>
      <w:bookmarkEnd w:id="458"/>
      <w:bookmarkEnd w:id="459"/>
      <w:bookmarkEnd w:id="460"/>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w:t>
      </w:r>
      <w:proofErr w:type="spellStart"/>
      <w:r w:rsidRPr="00984047">
        <w:rPr>
          <w:rFonts w:ascii="Arial" w:hAnsi="Arial" w:cs="Arial"/>
          <w:color w:val="auto"/>
          <w:sz w:val="19"/>
          <w:szCs w:val="19"/>
          <w:lang w:val="sk-SK"/>
        </w:rPr>
        <w:t>predvyplnenými</w:t>
      </w:r>
      <w:proofErr w:type="spellEnd"/>
      <w:r w:rsidRPr="00984047">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Žiadateľ môže v prípade potreby zmeniť alebo doplniť názov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w:t>
      </w:r>
      <w:proofErr w:type="spellStart"/>
      <w:r w:rsidRPr="00984047">
        <w:rPr>
          <w:rFonts w:ascii="Arial" w:hAnsi="Arial" w:cs="Arial"/>
          <w:color w:val="auto"/>
          <w:sz w:val="19"/>
          <w:szCs w:val="19"/>
          <w:lang w:val="sk-SK"/>
        </w:rPr>
        <w:t>podpodpoložka</w:t>
      </w:r>
      <w:proofErr w:type="spellEnd"/>
      <w:r w:rsidRPr="00984047">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ku každej podpoložke, resp. </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w:t>
      </w:r>
      <w:proofErr w:type="spellStart"/>
      <w:r w:rsidRPr="00984047">
        <w:rPr>
          <w:rFonts w:ascii="Arial" w:hAnsi="Arial" w:cs="Arial"/>
          <w:color w:val="auto"/>
          <w:sz w:val="19"/>
          <w:szCs w:val="19"/>
          <w:lang w:val="sk-SK"/>
        </w:rPr>
        <w:t>odlektorovaných</w:t>
      </w:r>
      <w:proofErr w:type="spellEnd"/>
      <w:r w:rsidRPr="00984047">
        <w:rPr>
          <w:rFonts w:ascii="Arial" w:hAnsi="Arial" w:cs="Arial"/>
          <w:color w:val="auto"/>
          <w:sz w:val="19"/>
          <w:szCs w:val="19"/>
          <w:lang w:val="sk-SK"/>
        </w:rPr>
        <w:t xml:space="preserve">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proofErr w:type="spellStart"/>
      <w:r w:rsidR="001A1AAE" w:rsidRPr="00984047">
        <w:rPr>
          <w:rFonts w:ascii="Arial" w:hAnsi="Arial" w:cs="Arial"/>
          <w:b/>
          <w:color w:val="auto"/>
          <w:sz w:val="19"/>
          <w:szCs w:val="19"/>
          <w:lang w:val="sk-SK"/>
        </w:rPr>
        <w:t>Rozdelenie_MRR_RR</w:t>
      </w:r>
      <w:proofErr w:type="spellEnd"/>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w:t>
      </w:r>
      <w:proofErr w:type="spellStart"/>
      <w:r w:rsidR="00465C6E">
        <w:rPr>
          <w:rFonts w:ascii="Arial" w:hAnsi="Arial" w:cs="Arial"/>
          <w:b/>
          <w:color w:val="auto"/>
          <w:sz w:val="19"/>
          <w:szCs w:val="19"/>
          <w:lang w:val="sk-SK"/>
        </w:rPr>
        <w:t>Rozdelenie_MRR_RR</w:t>
      </w:r>
      <w:proofErr w:type="spellEnd"/>
      <w:r w:rsidR="00465C6E">
        <w:rPr>
          <w:rFonts w:ascii="Arial" w:hAnsi="Arial" w:cs="Arial"/>
          <w:b/>
          <w:color w:val="auto"/>
          <w:sz w:val="19"/>
          <w:szCs w:val="19"/>
          <w:lang w:val="sk-SK"/>
        </w:rPr>
        <w:t>“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1.1.1.1. Projektový manažér ---- </w:t>
      </w:r>
      <w:proofErr w:type="spellStart"/>
      <w:r w:rsidRPr="00984047">
        <w:rPr>
          <w:rFonts w:ascii="Arial" w:hAnsi="Arial" w:cs="Arial"/>
          <w:sz w:val="19"/>
          <w:szCs w:val="19"/>
          <w:lang w:val="sk-SK"/>
        </w:rPr>
        <w:t>podpodpoložka</w:t>
      </w:r>
      <w:proofErr w:type="spellEnd"/>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61" w:name="_Toc458515682"/>
      <w:r w:rsidRPr="00095609">
        <w:rPr>
          <w:b/>
          <w:color w:val="3C8A2E" w:themeColor="accent5"/>
          <w:sz w:val="24"/>
          <w:szCs w:val="24"/>
          <w:lang w:val="sk-SK"/>
        </w:rPr>
        <w:t>3.2.1 Všeobecné ustanovenia k niektorým typom výdavkov</w:t>
      </w:r>
      <w:bookmarkEnd w:id="461"/>
    </w:p>
    <w:p w14:paraId="1A4CC1EB" w14:textId="21F81A4A" w:rsidR="00353358" w:rsidRPr="00551D65" w:rsidRDefault="00353358" w:rsidP="00551D65">
      <w:pPr>
        <w:pStyle w:val="BodyText1"/>
        <w:rPr>
          <w:b/>
        </w:rPr>
      </w:pPr>
      <w:proofErr w:type="spellStart"/>
      <w:r w:rsidRPr="00551D65">
        <w:rPr>
          <w:b/>
        </w:rPr>
        <w:t>Výdavky</w:t>
      </w:r>
      <w:proofErr w:type="spellEnd"/>
      <w:r w:rsidRPr="00551D65">
        <w:rPr>
          <w:b/>
        </w:rPr>
        <w:t xml:space="preserve"> </w:t>
      </w:r>
      <w:proofErr w:type="spellStart"/>
      <w:r w:rsidR="00693E25" w:rsidRPr="00551D65">
        <w:rPr>
          <w:b/>
        </w:rPr>
        <w:t>súvisiace</w:t>
      </w:r>
      <w:proofErr w:type="spellEnd"/>
      <w:r w:rsidR="00693E25" w:rsidRPr="00551D65">
        <w:rPr>
          <w:b/>
        </w:rPr>
        <w:t xml:space="preserve"> s </w:t>
      </w:r>
      <w:proofErr w:type="spellStart"/>
      <w:r w:rsidR="00693E25" w:rsidRPr="00551D65">
        <w:rPr>
          <w:b/>
        </w:rPr>
        <w:t>vypracovaním</w:t>
      </w:r>
      <w:proofErr w:type="spellEnd"/>
      <w:r w:rsidRPr="00551D65">
        <w:rPr>
          <w:b/>
        </w:rPr>
        <w:t xml:space="preserve"> </w:t>
      </w:r>
      <w:proofErr w:type="spellStart"/>
      <w:r w:rsidRPr="00551D65">
        <w:rPr>
          <w:b/>
        </w:rPr>
        <w:t>Žiadosti</w:t>
      </w:r>
      <w:proofErr w:type="spellEnd"/>
      <w:r w:rsidRPr="00551D65">
        <w:rPr>
          <w:b/>
        </w:rPr>
        <w:t xml:space="preserve"> o nenávratný </w:t>
      </w:r>
      <w:proofErr w:type="spellStart"/>
      <w:r w:rsidRPr="00551D65">
        <w:rPr>
          <w:b/>
        </w:rPr>
        <w:t>finančný</w:t>
      </w:r>
      <w:proofErr w:type="spellEnd"/>
      <w:r w:rsidRPr="00551D65">
        <w:rPr>
          <w:b/>
        </w:rPr>
        <w:t xml:space="preserve"> </w:t>
      </w:r>
      <w:proofErr w:type="spellStart"/>
      <w:r w:rsidRPr="00551D65">
        <w:rPr>
          <w:b/>
        </w:rPr>
        <w:t>príspevok</w:t>
      </w:r>
      <w:proofErr w:type="spellEnd"/>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 xml:space="preserve">Výdavky vynaložené na prípravu projektu (vypracovanie samotnej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Oprávnená výška výdavku za vypracovanie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proofErr w:type="spellStart"/>
      <w:r w:rsidRPr="00551D65">
        <w:rPr>
          <w:b/>
        </w:rPr>
        <w:t>Personálne</w:t>
      </w:r>
      <w:proofErr w:type="spellEnd"/>
      <w:r w:rsidRPr="00551D65">
        <w:rPr>
          <w:b/>
        </w:rPr>
        <w:t xml:space="preserve"> </w:t>
      </w:r>
      <w:proofErr w:type="spellStart"/>
      <w:r w:rsidRPr="00551D65">
        <w:rPr>
          <w:b/>
        </w:rPr>
        <w:t>výdavky</w:t>
      </w:r>
      <w:proofErr w:type="spellEnd"/>
      <w:r w:rsidRPr="00551D65">
        <w:rPr>
          <w:b/>
        </w:rPr>
        <w:t xml:space="preserve"> (</w:t>
      </w:r>
      <w:proofErr w:type="spellStart"/>
      <w:r w:rsidRPr="00551D65">
        <w:rPr>
          <w:b/>
        </w:rPr>
        <w:t>interné</w:t>
      </w:r>
      <w:proofErr w:type="spellEnd"/>
      <w:r w:rsidRPr="00551D65">
        <w:rPr>
          <w:b/>
        </w:rPr>
        <w:t>)</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0"/>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w:t>
      </w:r>
      <w:r w:rsidRPr="00984047">
        <w:rPr>
          <w:rFonts w:ascii="Arial" w:hAnsi="Arial" w:cs="Arial"/>
          <w:sz w:val="19"/>
          <w:szCs w:val="19"/>
          <w:lang w:val="sk-SK"/>
        </w:rPr>
        <w:lastRenderedPageBreak/>
        <w:t xml:space="preserve">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1"/>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2"/>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3"/>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4"/>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proofErr w:type="spellStart"/>
      <w:r w:rsidR="00C6018E"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5"/>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Oprávneným výdavkom sú aj výdavky na pracovné cesty</w:t>
      </w:r>
      <w:r w:rsidRPr="00984047">
        <w:rPr>
          <w:rFonts w:ascii="Arial" w:hAnsi="Arial" w:cs="Arial"/>
          <w:sz w:val="19"/>
          <w:szCs w:val="19"/>
          <w:vertAlign w:val="superscript"/>
        </w:rPr>
        <w:footnoteReference w:id="46"/>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w:t>
      </w:r>
      <w:r w:rsidR="00C42A29" w:rsidRPr="00984047">
        <w:rPr>
          <w:rFonts w:ascii="Arial" w:hAnsi="Arial" w:cs="Arial"/>
          <w:sz w:val="19"/>
          <w:szCs w:val="19"/>
          <w:vertAlign w:val="superscript"/>
        </w:rPr>
        <w:footnoteReference w:id="47"/>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 xml:space="preserve">Uplatnenie náhrad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v plnej výške 80 EUR</w:t>
      </w:r>
      <w:r w:rsidR="00414846"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1"/>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2"/>
      </w:r>
      <w:r w:rsidRPr="00984047">
        <w:rPr>
          <w:rFonts w:ascii="Arial" w:hAnsi="Arial" w:cs="Arial"/>
          <w:b w:val="0"/>
          <w:color w:val="auto"/>
          <w:sz w:val="19"/>
          <w:szCs w:val="19"/>
          <w:lang w:val="sk-SK"/>
        </w:rPr>
        <w:t xml:space="preserve"> a žiadateľ/prijímateľ ho musí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 xml:space="preserve">na projekte/och v rámci OP EVS pri </w:t>
      </w:r>
      <w:r w:rsidRPr="00984047">
        <w:rPr>
          <w:rFonts w:ascii="Arial" w:hAnsi="Arial" w:cs="Arial"/>
          <w:color w:val="auto"/>
          <w:sz w:val="19"/>
          <w:szCs w:val="19"/>
          <w:lang w:val="sk-SK"/>
        </w:rPr>
        <w:lastRenderedPageBreak/>
        <w:t>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3"/>
      </w:r>
      <w:r w:rsidRPr="00984047">
        <w:rPr>
          <w:rFonts w:ascii="Arial" w:hAnsi="Arial" w:cs="Arial"/>
          <w:color w:val="auto"/>
          <w:sz w:val="19"/>
          <w:szCs w:val="19"/>
          <w:lang w:val="sk-SK"/>
        </w:rPr>
        <w:t>:</w:t>
      </w:r>
    </w:p>
    <w:p w14:paraId="46BD0105" w14:textId="76F95BB6"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3276639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62" w:name="_Ref457287479"/>
      <w:r w:rsidRPr="00984047">
        <w:rPr>
          <w:rStyle w:val="Odkaznapoznmkupodiarou"/>
          <w:rFonts w:cs="Arial"/>
          <w:b w:val="0"/>
          <w:color w:val="000000" w:themeColor="text1"/>
          <w:sz w:val="19"/>
          <w:szCs w:val="19"/>
          <w:lang w:val="sk-SK"/>
        </w:rPr>
        <w:footnoteReference w:id="54"/>
      </w:r>
      <w:bookmarkEnd w:id="462"/>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1DBF872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xml:space="preserve">, zobrazovacia jednotka LCD (OLED) a príslušenstvo (napr. klávesnica, myš, </w:t>
      </w:r>
      <w:proofErr w:type="spellStart"/>
      <w:r w:rsidRPr="00984047">
        <w:rPr>
          <w:rFonts w:ascii="Arial" w:hAnsi="Arial" w:cs="Arial"/>
          <w:b w:val="0"/>
          <w:color w:val="000000" w:themeColor="text1"/>
          <w:sz w:val="19"/>
          <w:szCs w:val="19"/>
          <w:lang w:val="sk-SK"/>
        </w:rPr>
        <w:t>dokovacia</w:t>
      </w:r>
      <w:proofErr w:type="spellEnd"/>
      <w:r w:rsidRPr="00984047">
        <w:rPr>
          <w:rFonts w:ascii="Arial" w:hAnsi="Arial" w:cs="Arial"/>
          <w:b w:val="0"/>
          <w:color w:val="000000" w:themeColor="text1"/>
          <w:sz w:val="19"/>
          <w:szCs w:val="19"/>
          <w:lang w:val="sk-SK"/>
        </w:rPr>
        <w:t xml:space="preserve">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w:t>
      </w:r>
      <w:r w:rsidRPr="00984047">
        <w:rPr>
          <w:rFonts w:ascii="Arial" w:hAnsi="Arial" w:cs="Arial"/>
          <w:b w:val="0"/>
          <w:color w:val="000000" w:themeColor="text1"/>
          <w:sz w:val="19"/>
          <w:szCs w:val="19"/>
          <w:lang w:val="sk-SK"/>
        </w:rPr>
        <w:lastRenderedPageBreak/>
        <w:t xml:space="preserve">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2CE085FE"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1CD33CB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xml:space="preserve">),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5"/>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oprávneným výdavkom je obstarávacia cena </w:t>
      </w:r>
      <w:proofErr w:type="spellStart"/>
      <w:r w:rsidRPr="00B05311">
        <w:rPr>
          <w:rFonts w:cs="Arial"/>
          <w:szCs w:val="19"/>
          <w:lang w:val="sk-SK"/>
        </w:rPr>
        <w:t>vysúťažená</w:t>
      </w:r>
      <w:proofErr w:type="spellEnd"/>
      <w:r w:rsidRPr="00B05311">
        <w:rPr>
          <w:rFonts w:cs="Arial"/>
          <w:szCs w:val="19"/>
          <w:lang w:val="sk-SK"/>
        </w:rPr>
        <w:t xml:space="preserve"> VO, maximálne však do výšky všeobecnej hodnoty zistenej znaleckým posudkom</w:t>
      </w:r>
      <w:r w:rsidRPr="00B05311">
        <w:rPr>
          <w:rStyle w:val="Odkaznapoznmkupodiarou"/>
          <w:rFonts w:cs="Arial"/>
          <w:sz w:val="19"/>
          <w:szCs w:val="19"/>
          <w:lang w:val="sk-SK"/>
        </w:rPr>
        <w:footnoteReference w:id="56"/>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súčasný, či niektorý z predchádzajúcich vlastníkov zariadenia nezískal pred predložením </w:t>
      </w:r>
      <w:proofErr w:type="spellStart"/>
      <w:r w:rsidRPr="00B05311">
        <w:rPr>
          <w:rFonts w:cs="Arial"/>
          <w:szCs w:val="19"/>
          <w:lang w:val="sk-SK"/>
        </w:rPr>
        <w:t>ŽoNFP</w:t>
      </w:r>
      <w:proofErr w:type="spellEnd"/>
      <w:r w:rsidRPr="00B05311">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lastRenderedPageBreak/>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 xml:space="preserve">Zariadenie, ktoré mal žiadateľ čo i len z časti k dispozícii pred predložením </w:t>
      </w:r>
      <w:proofErr w:type="spellStart"/>
      <w:r w:rsidR="00144D52" w:rsidRPr="00B05311">
        <w:rPr>
          <w:rFonts w:cs="Arial"/>
          <w:b w:val="0"/>
          <w:color w:val="auto"/>
          <w:sz w:val="19"/>
          <w:szCs w:val="19"/>
          <w:lang w:val="sk-SK"/>
        </w:rPr>
        <w:t>ŽoNFP</w:t>
      </w:r>
      <w:proofErr w:type="spellEnd"/>
      <w:r w:rsidR="00144D52" w:rsidRPr="00B05311">
        <w:rPr>
          <w:rFonts w:cs="Arial"/>
          <w:b w:val="0"/>
          <w:color w:val="auto"/>
          <w:sz w:val="19"/>
          <w:szCs w:val="19"/>
          <w:lang w:val="sk-SK"/>
        </w:rPr>
        <w:t>,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w:t>
      </w:r>
      <w:proofErr w:type="spellStart"/>
      <w:r w:rsidR="004265FD" w:rsidRPr="00984047">
        <w:rPr>
          <w:rFonts w:ascii="Arial" w:hAnsi="Arial" w:cs="Arial"/>
          <w:sz w:val="19"/>
          <w:szCs w:val="19"/>
          <w:lang w:val="sk-SK"/>
        </w:rPr>
        <w:t>value</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for</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money</w:t>
      </w:r>
      <w:proofErr w:type="spellEnd"/>
      <w:r w:rsidR="004265FD" w:rsidRPr="00984047">
        <w:rPr>
          <w:rFonts w:ascii="Arial" w:hAnsi="Arial" w:cs="Arial"/>
          <w:sz w:val="19"/>
          <w:szCs w:val="19"/>
          <w:lang w:val="sk-SK"/>
        </w:rPr>
        <w:t xml:space="preserve">“.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w:t>
      </w:r>
      <w:proofErr w:type="spellStart"/>
      <w:r w:rsidRPr="00A75DFC">
        <w:rPr>
          <w:rFonts w:cs="Arial"/>
          <w:color w:val="auto"/>
          <w:sz w:val="19"/>
          <w:szCs w:val="19"/>
          <w:lang w:val="sk-SK"/>
        </w:rPr>
        <w:t>value</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for</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money</w:t>
      </w:r>
      <w:proofErr w:type="spellEnd"/>
      <w:r w:rsidRPr="00A75DFC">
        <w:rPr>
          <w:rFonts w:cs="Arial"/>
          <w:color w:val="auto"/>
          <w:sz w:val="19"/>
          <w:szCs w:val="19"/>
          <w:lang w:val="sk-SK"/>
        </w:rPr>
        <w:t>“.</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7"/>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8"/>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9"/>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0"/>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2"/>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3"/>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4"/>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5"/>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lastRenderedPageBreak/>
        <w:t xml:space="preserve">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6"/>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7"/>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7BDBC7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8"/>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9"/>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0"/>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1"/>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2"/>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3"/>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4"/>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6"/>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7"/>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8"/>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9"/>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80"/>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1"/>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proofErr w:type="spellStart"/>
      <w:r w:rsidRPr="00854B1A">
        <w:rPr>
          <w:b/>
          <w:sz w:val="20"/>
        </w:rPr>
        <w:t>Hlavná</w:t>
      </w:r>
      <w:proofErr w:type="spellEnd"/>
      <w:r w:rsidRPr="00854B1A">
        <w:rPr>
          <w:b/>
          <w:sz w:val="20"/>
        </w:rPr>
        <w:t xml:space="preserve"> položka „2. </w:t>
      </w:r>
      <w:proofErr w:type="spellStart"/>
      <w:r w:rsidRPr="00854B1A">
        <w:rPr>
          <w:b/>
          <w:sz w:val="20"/>
        </w:rPr>
        <w:t>Zariadenie</w:t>
      </w:r>
      <w:proofErr w:type="spellEnd"/>
      <w:r w:rsidRPr="00854B1A">
        <w:rPr>
          <w:b/>
          <w:sz w:val="20"/>
        </w:rPr>
        <w:t>/</w:t>
      </w:r>
      <w:proofErr w:type="spellStart"/>
      <w:r w:rsidRPr="00854B1A">
        <w:rPr>
          <w:b/>
          <w:sz w:val="20"/>
        </w:rPr>
        <w:t>vybavenie</w:t>
      </w:r>
      <w:proofErr w:type="spellEnd"/>
      <w:r w:rsidRPr="00854B1A">
        <w:rPr>
          <w:b/>
          <w:sz w:val="20"/>
        </w:rPr>
        <w:t xml:space="preserve"> projektu</w:t>
      </w:r>
      <w:r w:rsidR="00637D84" w:rsidRPr="00854B1A">
        <w:rPr>
          <w:b/>
          <w:sz w:val="20"/>
        </w:rPr>
        <w:t xml:space="preserve"> - </w:t>
      </w:r>
      <w:proofErr w:type="spellStart"/>
      <w:r w:rsidR="00637D84" w:rsidRPr="00854B1A">
        <w:rPr>
          <w:b/>
          <w:sz w:val="20"/>
        </w:rPr>
        <w:t>priame</w:t>
      </w:r>
      <w:proofErr w:type="spellEnd"/>
      <w:r w:rsidR="00637D84" w:rsidRPr="00854B1A">
        <w:rPr>
          <w:b/>
          <w:sz w:val="20"/>
        </w:rPr>
        <w:t xml:space="preserve"> </w:t>
      </w:r>
      <w:proofErr w:type="spellStart"/>
      <w:r w:rsidR="00637D84" w:rsidRPr="00854B1A">
        <w:rPr>
          <w:b/>
          <w:sz w:val="20"/>
        </w:rPr>
        <w:t>výdavky</w:t>
      </w:r>
      <w:proofErr w:type="spellEnd"/>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2"/>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3"/>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w:t>
      </w:r>
      <w:r w:rsidR="00F701A2" w:rsidRPr="00984047">
        <w:rPr>
          <w:rFonts w:ascii="Arial" w:hAnsi="Arial" w:cs="Arial"/>
          <w:b w:val="0"/>
          <w:color w:val="auto"/>
          <w:sz w:val="19"/>
          <w:szCs w:val="19"/>
          <w:lang w:val="sk-SK"/>
        </w:rPr>
        <w:lastRenderedPageBreak/>
        <w:t xml:space="preserve">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w:t>
      </w:r>
      <w:proofErr w:type="spellStart"/>
      <w:r w:rsidR="00A224F2" w:rsidRPr="00984047">
        <w:rPr>
          <w:rFonts w:ascii="Arial" w:hAnsi="Arial" w:cs="Arial"/>
          <w:b w:val="0"/>
          <w:color w:val="auto"/>
          <w:sz w:val="19"/>
          <w:szCs w:val="19"/>
          <w:lang w:val="sk-SK"/>
        </w:rPr>
        <w:t>ov</w:t>
      </w:r>
      <w:proofErr w:type="spellEnd"/>
      <w:r w:rsidR="00A224F2" w:rsidRPr="00984047">
        <w:rPr>
          <w:rFonts w:ascii="Arial" w:hAnsi="Arial" w:cs="Arial"/>
          <w:b w:val="0"/>
          <w:color w:val="auto"/>
          <w:sz w:val="19"/>
          <w:szCs w:val="19"/>
          <w:lang w:val="sk-SK"/>
        </w:rPr>
        <w:t xml:space="preserve">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6"/>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proofErr w:type="spellStart"/>
      <w:r w:rsidR="001874B7" w:rsidRPr="00411792">
        <w:rPr>
          <w:b/>
          <w:sz w:val="20"/>
          <w:lang w:val="sk-SK"/>
        </w:rPr>
        <w:t>Žo</w:t>
      </w:r>
      <w:r w:rsidRPr="00411792">
        <w:rPr>
          <w:b/>
          <w:sz w:val="20"/>
          <w:lang w:val="sk-SK"/>
        </w:rPr>
        <w:t>NFP</w:t>
      </w:r>
      <w:proofErr w:type="spellEnd"/>
      <w:r w:rsidRPr="00411792">
        <w:rPr>
          <w:b/>
          <w:sz w:val="20"/>
          <w:lang w:val="sk-SK"/>
        </w:rPr>
        <w:t>)</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proofErr w:type="spellStart"/>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NFP</w:t>
      </w:r>
      <w:proofErr w:type="spellEnd"/>
      <w:r w:rsidRPr="00984047">
        <w:rPr>
          <w:rFonts w:ascii="Arial" w:hAnsi="Arial" w:cs="Arial"/>
          <w:b w:val="0"/>
          <w:color w:val="auto"/>
          <w:sz w:val="19"/>
          <w:szCs w:val="19"/>
          <w:lang w:val="sk-SK"/>
        </w:rPr>
        <w:t xml:space="preserve">.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0"/>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w:t>
      </w:r>
      <w:r w:rsidR="00076D36" w:rsidRPr="00984047">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1"/>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3"/>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Žiadateľ môže vytvoriť aj ďalšie rozpočtové podpoložky a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proofErr w:type="spellStart"/>
      <w:r w:rsidRPr="000A2933">
        <w:rPr>
          <w:b/>
          <w:sz w:val="20"/>
        </w:rPr>
        <w:t>Hlavná</w:t>
      </w:r>
      <w:proofErr w:type="spellEnd"/>
      <w:r w:rsidRPr="000A2933">
        <w:rPr>
          <w:b/>
          <w:sz w:val="20"/>
        </w:rPr>
        <w:t xml:space="preserve"> položka</w:t>
      </w:r>
      <w:r w:rsidR="00E53BF7" w:rsidRPr="000A2933">
        <w:rPr>
          <w:b/>
          <w:sz w:val="20"/>
        </w:rPr>
        <w:t xml:space="preserve"> rozpočtu</w:t>
      </w:r>
      <w:r w:rsidRPr="000A2933">
        <w:rPr>
          <w:b/>
          <w:sz w:val="20"/>
        </w:rPr>
        <w:t xml:space="preserve"> „X. </w:t>
      </w:r>
      <w:proofErr w:type="spellStart"/>
      <w:r w:rsidRPr="000A2933">
        <w:rPr>
          <w:b/>
          <w:sz w:val="20"/>
        </w:rPr>
        <w:t>Riadenie</w:t>
      </w:r>
      <w:proofErr w:type="spellEnd"/>
      <w:r w:rsidRPr="000A2933">
        <w:rPr>
          <w:b/>
          <w:sz w:val="20"/>
        </w:rPr>
        <w:t xml:space="preserve"> </w:t>
      </w:r>
      <w:proofErr w:type="spellStart"/>
      <w:r w:rsidRPr="000A2933">
        <w:rPr>
          <w:b/>
          <w:sz w:val="20"/>
        </w:rPr>
        <w:t>rizík</w:t>
      </w:r>
      <w:proofErr w:type="spellEnd"/>
      <w:r w:rsidRPr="000A2933">
        <w:rPr>
          <w:b/>
          <w:sz w:val="20"/>
        </w:rPr>
        <w:t>“</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4"/>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 xml:space="preserve">a jej podpoložky (prípadne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rozpočtu je možné pridávať ďalšie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xml:space="preserve">),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uvádza číslo položky,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Každá položka, podpoložka (</w:t>
      </w:r>
      <w:proofErr w:type="spellStart"/>
      <w:r w:rsidRPr="00984047">
        <w:rPr>
          <w:rFonts w:ascii="Arial" w:hAnsi="Arial" w:cs="Arial"/>
          <w:b w:val="0"/>
          <w:color w:val="auto"/>
          <w:sz w:val="19"/>
          <w:szCs w:val="19"/>
          <w:lang w:val="sk-SK"/>
        </w:rPr>
        <w:t>podpodpoložka</w:t>
      </w:r>
      <w:proofErr w:type="spellEnd"/>
      <w:r w:rsidRPr="00984047">
        <w:rPr>
          <w:rFonts w:ascii="Arial" w:hAnsi="Arial" w:cs="Arial"/>
          <w:b w:val="0"/>
          <w:color w:val="auto"/>
          <w:sz w:val="19"/>
          <w:szCs w:val="19"/>
          <w:lang w:val="sk-SK"/>
        </w:rPr>
        <w:t xml:space="preserve">)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proofErr w:type="spellStart"/>
      <w:r w:rsidR="00E1761C" w:rsidRPr="00984047">
        <w:rPr>
          <w:rFonts w:ascii="Arial" w:hAnsi="Arial" w:cs="Arial"/>
          <w:sz w:val="19"/>
          <w:szCs w:val="19"/>
          <w:lang w:val="sk-SK"/>
        </w:rPr>
        <w:t>podpodpoložka</w:t>
      </w:r>
      <w:proofErr w:type="spellEnd"/>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Každá podpoložka (</w:t>
      </w:r>
      <w:proofErr w:type="spellStart"/>
      <w:r w:rsidR="003C4571" w:rsidRPr="00984047">
        <w:rPr>
          <w:rFonts w:ascii="Arial" w:hAnsi="Arial" w:cs="Arial"/>
          <w:sz w:val="19"/>
          <w:szCs w:val="19"/>
          <w:lang w:val="sk-SK"/>
        </w:rPr>
        <w:t>podpodpoložka</w:t>
      </w:r>
      <w:proofErr w:type="spellEnd"/>
      <w:r w:rsidR="003C4571" w:rsidRPr="00984047">
        <w:rPr>
          <w:rFonts w:ascii="Arial" w:hAnsi="Arial" w:cs="Arial"/>
          <w:sz w:val="19"/>
          <w:szCs w:val="19"/>
          <w:lang w:val="sk-SK"/>
        </w:rPr>
        <w:t xml:space="preserve">)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 xml:space="preserve">je potrebné určiť hlavnú aktivitu </w:t>
      </w:r>
      <w:r w:rsidR="00BD705B" w:rsidRPr="00984047">
        <w:rPr>
          <w:rFonts w:ascii="Arial" w:hAnsi="Arial" w:cs="Arial"/>
          <w:sz w:val="19"/>
          <w:szCs w:val="19"/>
          <w:lang w:val="sk-SK"/>
        </w:rPr>
        <w:lastRenderedPageBreak/>
        <w:t>projektu</w:t>
      </w:r>
      <w:r w:rsidR="00040949">
        <w:rPr>
          <w:rStyle w:val="Odkaznapoznmkupodiarou"/>
          <w:rFonts w:cs="Arial"/>
          <w:szCs w:val="19"/>
          <w:lang w:val="sk-SK"/>
        </w:rPr>
        <w:footnoteReference w:id="95"/>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984047">
        <w:rPr>
          <w:rFonts w:ascii="Arial" w:hAnsi="Arial" w:cs="Arial"/>
          <w:b/>
          <w:sz w:val="19"/>
          <w:szCs w:val="19"/>
          <w:lang w:val="sk-SK"/>
        </w:rPr>
        <w:t>podpodpoložiek</w:t>
      </w:r>
      <w:proofErr w:type="spellEnd"/>
      <w:r w:rsidRPr="00984047">
        <w:rPr>
          <w:rFonts w:ascii="Arial" w:hAnsi="Arial" w:cs="Arial"/>
          <w:b/>
          <w:sz w:val="19"/>
          <w:szCs w:val="19"/>
          <w:lang w:val="sk-SK"/>
        </w:rPr>
        <w:t xml:space="preserve">),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proofErr w:type="spellStart"/>
      <w:r w:rsidR="001874B7" w:rsidRPr="00984047">
        <w:rPr>
          <w:rFonts w:ascii="Arial" w:hAnsi="Arial" w:cs="Arial"/>
          <w:sz w:val="19"/>
          <w:szCs w:val="19"/>
          <w:lang w:val="sk-SK"/>
        </w:rPr>
        <w:t>Žo</w:t>
      </w:r>
      <w:r w:rsidR="004265FD" w:rsidRPr="00984047">
        <w:rPr>
          <w:rFonts w:ascii="Arial" w:hAnsi="Arial" w:cs="Arial"/>
          <w:sz w:val="19"/>
          <w:szCs w:val="19"/>
          <w:lang w:val="sk-SK"/>
        </w:rPr>
        <w:t>NFP</w:t>
      </w:r>
      <w:proofErr w:type="spellEnd"/>
      <w:r w:rsidR="004265FD" w:rsidRPr="00984047">
        <w:rPr>
          <w:rFonts w:ascii="Arial" w:hAnsi="Arial" w:cs="Arial"/>
          <w:sz w:val="19"/>
          <w:szCs w:val="19"/>
          <w:lang w:val="sk-SK"/>
        </w:rPr>
        <w:t>/vyzvania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6"/>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w:t>
      </w:r>
      <w:proofErr w:type="spellStart"/>
      <w:r w:rsidRPr="00984047">
        <w:rPr>
          <w:rFonts w:ascii="Arial" w:hAnsi="Arial" w:cs="Arial"/>
          <w:b/>
          <w:sz w:val="19"/>
          <w:szCs w:val="19"/>
          <w:lang w:val="sk-SK"/>
        </w:rPr>
        <w:t>ešteneznamená</w:t>
      </w:r>
      <w:proofErr w:type="spellEnd"/>
      <w:r w:rsidRPr="00984047">
        <w:rPr>
          <w:rFonts w:ascii="Arial" w:hAnsi="Arial" w:cs="Arial"/>
          <w:b/>
          <w:sz w:val="19"/>
          <w:szCs w:val="19"/>
          <w:lang w:val="sk-SK"/>
        </w:rPr>
        <w:t xml:space="preserve">,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63" w:name="_Toc417082820"/>
      <w:bookmarkStart w:id="464" w:name="_Toc417132510"/>
      <w:bookmarkStart w:id="465" w:name="_Toc417648923"/>
      <w:bookmarkStart w:id="466" w:name="_Toc440355014"/>
      <w:bookmarkStart w:id="467" w:name="_Toc440375345"/>
      <w:bookmarkStart w:id="468" w:name="_Toc458432931"/>
      <w:bookmarkStart w:id="469" w:name="_Toc458515683"/>
      <w:bookmarkEnd w:id="463"/>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proofErr w:type="spellStart"/>
      <w:r w:rsidR="009142A7" w:rsidRPr="00953D2E">
        <w:rPr>
          <w:b/>
          <w:lang w:val="sk-SK"/>
        </w:rPr>
        <w:t>Ž</w:t>
      </w:r>
      <w:r w:rsidR="006069FC" w:rsidRPr="00953D2E">
        <w:rPr>
          <w:b/>
          <w:lang w:val="sk-SK"/>
        </w:rPr>
        <w:t>oNFP</w:t>
      </w:r>
      <w:bookmarkEnd w:id="456"/>
      <w:bookmarkEnd w:id="464"/>
      <w:bookmarkEnd w:id="465"/>
      <w:bookmarkEnd w:id="466"/>
      <w:bookmarkEnd w:id="467"/>
      <w:bookmarkEnd w:id="468"/>
      <w:bookmarkEnd w:id="469"/>
      <w:proofErr w:type="spellEnd"/>
    </w:p>
    <w:p w14:paraId="15B0CF44" w14:textId="45D8F0BC"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w:t>
      </w:r>
      <w:proofErr w:type="spellStart"/>
      <w:r w:rsidR="0045624C" w:rsidRPr="000706F2">
        <w:rPr>
          <w:rFonts w:ascii="Arial" w:hAnsi="Arial" w:cs="Arial"/>
          <w:b/>
          <w:sz w:val="19"/>
          <w:szCs w:val="19"/>
          <w:lang w:val="sk-SK"/>
        </w:rPr>
        <w:t>ŽoNFP</w:t>
      </w:r>
      <w:proofErr w:type="spellEnd"/>
      <w:r w:rsidR="0045624C" w:rsidRPr="000706F2">
        <w:rPr>
          <w:rFonts w:ascii="Arial" w:hAnsi="Arial" w:cs="Arial"/>
          <w:b/>
          <w:sz w:val="19"/>
          <w:szCs w:val="19"/>
          <w:lang w:val="sk-SK"/>
        </w:rPr>
        <w:t xml:space="preserve"> v určenej forme</w:t>
      </w:r>
      <w:r w:rsidRPr="000706F2">
        <w:rPr>
          <w:rFonts w:ascii="Arial" w:hAnsi="Arial" w:cs="Arial"/>
          <w:sz w:val="19"/>
          <w:szCs w:val="19"/>
          <w:lang w:val="sk-SK"/>
        </w:rPr>
        <w:t xml:space="preserve">. Formulár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del w:id="470" w:author="Milan Matovič" w:date="2017-06-27T14:58:00Z">
        <w:r w:rsidRPr="005C4931" w:rsidDel="0071296A">
          <w:rPr>
            <w:rFonts w:ascii="Arial" w:hAnsi="Arial" w:cs="Arial"/>
            <w:sz w:val="19"/>
            <w:szCs w:val="19"/>
            <w:lang w:val="sk-SK"/>
          </w:rPr>
          <w:delText>.</w:delText>
        </w:r>
      </w:del>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ins w:id="471" w:author="Milan Matovič" w:date="2017-06-27T15:00:00Z">
        <w:r w:rsidR="0073434F">
          <w:rPr>
            <w:rFonts w:ascii="Arial" w:hAnsi="Arial" w:cs="Arial"/>
            <w:sz w:val="19"/>
            <w:szCs w:val="19"/>
            <w:lang w:val="sk-SK"/>
          </w:rPr>
          <w:t xml:space="preserve">). </w:t>
        </w:r>
      </w:ins>
      <w:ins w:id="472" w:author="Milan Matovič" w:date="2017-06-27T15:03:00Z">
        <w:r w:rsidR="0073434F" w:rsidRPr="0073434F">
          <w:rPr>
            <w:rFonts w:ascii="Arial" w:hAnsi="Arial" w:cs="Arial"/>
            <w:sz w:val="19"/>
            <w:szCs w:val="19"/>
            <w:lang w:val="sk-SK"/>
          </w:rPr>
          <w:t>Žiadateľ je oprávnený v zmysle zákona č. 305/2013 Z. z. o elektronickej podobe výkonu pôsobnosti orgánov verejnej moci a o zmene a doplnení niektorých zákonov (zákon o e-</w:t>
        </w:r>
        <w:proofErr w:type="spellStart"/>
        <w:r w:rsidR="0073434F" w:rsidRPr="0073434F">
          <w:rPr>
            <w:rFonts w:ascii="Arial" w:hAnsi="Arial" w:cs="Arial"/>
            <w:sz w:val="19"/>
            <w:szCs w:val="19"/>
            <w:lang w:val="sk-SK"/>
          </w:rPr>
          <w:t>Governmente</w:t>
        </w:r>
        <w:proofErr w:type="spellEnd"/>
        <w:r w:rsidR="0073434F" w:rsidRPr="0073434F">
          <w:rPr>
            <w:rFonts w:ascii="Arial" w:hAnsi="Arial" w:cs="Arial"/>
            <w:sz w:val="19"/>
            <w:szCs w:val="19"/>
            <w:lang w:val="sk-SK"/>
          </w:rPr>
          <w:t xml:space="preserve">) predložiť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elektronicky. V prípade elektronického predloženia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v zmysle zákona o e-</w:t>
        </w:r>
        <w:proofErr w:type="spellStart"/>
        <w:r w:rsidR="0073434F" w:rsidRPr="0073434F">
          <w:rPr>
            <w:rFonts w:ascii="Arial" w:hAnsi="Arial" w:cs="Arial"/>
            <w:sz w:val="19"/>
            <w:szCs w:val="19"/>
            <w:lang w:val="sk-SK"/>
          </w:rPr>
          <w:t>Governmente</w:t>
        </w:r>
        <w:proofErr w:type="spellEnd"/>
        <w:r w:rsidR="0073434F" w:rsidRPr="0073434F">
          <w:rPr>
            <w:rFonts w:ascii="Arial" w:hAnsi="Arial" w:cs="Arial"/>
            <w:sz w:val="19"/>
            <w:szCs w:val="19"/>
            <w:lang w:val="sk-SK"/>
          </w:rPr>
          <w:t xml:space="preserve"> musí žiadateľ najprv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vrátane príloh odoslať prostredníctvom ITMS2014+ a následne si vygenerovať a stiahnuť  z ITMS2014+ </w:t>
        </w:r>
        <w:proofErr w:type="spellStart"/>
        <w:r w:rsidR="0073434F" w:rsidRPr="0073434F">
          <w:rPr>
            <w:rFonts w:ascii="Arial" w:hAnsi="Arial" w:cs="Arial"/>
            <w:sz w:val="19"/>
            <w:szCs w:val="19"/>
            <w:lang w:val="sk-SK"/>
          </w:rPr>
          <w:t>pdf</w:t>
        </w:r>
        <w:proofErr w:type="spellEnd"/>
        <w:r w:rsidR="0073434F" w:rsidRPr="0073434F">
          <w:rPr>
            <w:rFonts w:ascii="Arial" w:hAnsi="Arial" w:cs="Arial"/>
            <w:sz w:val="19"/>
            <w:szCs w:val="19"/>
            <w:lang w:val="sk-SK"/>
          </w:rPr>
          <w:t xml:space="preserve"> súbor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ktorý pomocou portálu slovensko.sk cez všeobecnú agendu zašle elektronicky podpísaný poskytovateľovi. Pre bezproblémové doručenie do relevantnej elektronickej schránky RO pre OP EVS je potrebné postupne zvoliť za poskytovateľa služby - Ministerstvo vnútra Slovenskej republiky, do poľa značka prijímateľa uviesť - kód vyzvania, do poľa predmet -  kód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vygenerovaný ITMS a do  poľa text identifikovať konečného adresáta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 SEPOP EVS (odbor OP EVS)</w:t>
        </w:r>
        <w:r w:rsidR="0073434F" w:rsidRPr="0073434F">
          <w:rPr>
            <w:rFonts w:cs="Arial"/>
            <w:sz w:val="19"/>
            <w:szCs w:val="19"/>
            <w:vertAlign w:val="superscript"/>
            <w:lang w:val="sk-SK"/>
          </w:rPr>
          <w:footnoteReference w:id="97"/>
        </w:r>
        <w:r w:rsidR="0073434F" w:rsidRPr="0073434F">
          <w:rPr>
            <w:rFonts w:ascii="Arial" w:hAnsi="Arial" w:cs="Arial"/>
            <w:sz w:val="19"/>
            <w:szCs w:val="19"/>
            <w:lang w:val="sk-SK"/>
          </w:rPr>
          <w:t>.</w:t>
        </w:r>
      </w:ins>
      <w:del w:id="477" w:author="Milan Matovič" w:date="2017-06-27T15:03:00Z">
        <w:r w:rsidRPr="005C4931" w:rsidDel="0073434F">
          <w:rPr>
            <w:rFonts w:ascii="Arial" w:hAnsi="Arial" w:cs="Arial"/>
            <w:sz w:val="19"/>
            <w:szCs w:val="19"/>
            <w:lang w:val="sk-SK"/>
          </w:rPr>
          <w:delText xml:space="preserve">Doručením </w:delText>
        </w:r>
        <w:r w:rsidRPr="005C4931" w:rsidDel="0073434F">
          <w:rPr>
            <w:rFonts w:ascii="Arial" w:hAnsi="Arial" w:cs="Arial"/>
            <w:sz w:val="19"/>
            <w:szCs w:val="19"/>
            <w:lang w:val="sk-SK"/>
          </w:rPr>
          <w:lastRenderedPageBreak/>
          <w:delText>ŽoNFP na RO sa začína konanie o ŽoNFP.</w:delText>
        </w:r>
        <w:r w:rsidR="002953BF" w:rsidDel="0073434F">
          <w:rPr>
            <w:rFonts w:ascii="Arial" w:hAnsi="Arial" w:cs="Arial"/>
            <w:sz w:val="19"/>
            <w:szCs w:val="19"/>
            <w:lang w:val="sk-SK"/>
          </w:rPr>
          <w:delText xml:space="preserve"> </w:delText>
        </w:r>
        <w:r w:rsidR="002953BF" w:rsidRPr="002953BF" w:rsidDel="0073434F">
          <w:rPr>
            <w:rFonts w:ascii="Arial" w:hAnsi="Arial" w:cs="Arial"/>
            <w:sz w:val="19"/>
            <w:szCs w:val="19"/>
            <w:lang w:val="sk-SK"/>
          </w:rPr>
          <w:delText>Žiadateľ je oprávnený v zmysle zákona č. 305/2013 Z. z. o elektronickej podobe výkonu pôsobnosti orgánov verejnej moci a o zmene a doplnení niektorých zákonov (zákon o e-Governmente) predložiť ŽoNFP elektronicky. V prípade elektronického predloženia ŽoNFP musí žiadateľ ŽoNFP vrátane príloh odoslať prostredníctvom ITMS2014+ a následne vygenerovaný pdf súbor ŽoNFP uloží do verzie PDF/A-1a, autorizuje ho kvalifikovaným elektronickým podpisom s mandátnym certifikátom alebo kvalifikovanou elektronickou pečaťou a odošle do elektronickej schránky poskytovateľa.</w:delText>
        </w:r>
        <w:r w:rsidR="002953BF" w:rsidRPr="002953BF" w:rsidDel="0073434F">
          <w:rPr>
            <w:rFonts w:ascii="Arial" w:hAnsi="Arial" w:cs="Arial"/>
            <w:sz w:val="19"/>
            <w:szCs w:val="19"/>
            <w:vertAlign w:val="superscript"/>
            <w:lang w:val="sk-SK"/>
          </w:rPr>
          <w:footnoteReference w:id="98"/>
        </w:r>
        <w:r w:rsidR="006E6C72" w:rsidDel="0073434F">
          <w:rPr>
            <w:rFonts w:ascii="Arial" w:hAnsi="Arial" w:cs="Arial"/>
            <w:sz w:val="19"/>
            <w:szCs w:val="19"/>
            <w:lang w:val="sk-SK"/>
          </w:rPr>
          <w:delText xml:space="preserve"> </w:delText>
        </w:r>
        <w:r w:rsidR="00FA5D5C" w:rsidDel="0073434F">
          <w:rPr>
            <w:rFonts w:ascii="Arial" w:hAnsi="Arial" w:cs="Arial"/>
            <w:sz w:val="19"/>
            <w:szCs w:val="19"/>
            <w:lang w:val="sk-SK"/>
          </w:rPr>
          <w:delText xml:space="preserve"> Takéto doručenie ŽoNFP sa považuje za písomné doručenie v zmysle podmienky doručenia ŽoNFP v určenej forme</w:delText>
        </w:r>
      </w:del>
      <w:r w:rsidR="00FA5D5C">
        <w:rPr>
          <w:rFonts w:ascii="Arial" w:hAnsi="Arial" w:cs="Arial"/>
          <w:sz w:val="19"/>
          <w:szCs w:val="19"/>
          <w:lang w:val="sk-SK"/>
        </w:rPr>
        <w:t>.</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w:t>
      </w:r>
      <w:proofErr w:type="spellStart"/>
      <w:r w:rsidR="004936F9" w:rsidRPr="000706F2">
        <w:rPr>
          <w:rFonts w:ascii="Arial" w:hAnsi="Arial" w:cs="Arial"/>
          <w:sz w:val="19"/>
          <w:szCs w:val="19"/>
          <w:lang w:val="sk-SK"/>
        </w:rPr>
        <w:t>ŽoNFP</w:t>
      </w:r>
      <w:proofErr w:type="spellEnd"/>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 xml:space="preserve">Potvrdenie o registrácii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80" w:name="_Toc413832245"/>
      <w:bookmarkStart w:id="481" w:name="_Toc417132511"/>
      <w:bookmarkStart w:id="482" w:name="_Toc417648924"/>
      <w:bookmarkStart w:id="483" w:name="_Toc440355015"/>
      <w:bookmarkStart w:id="484" w:name="_Toc440375346"/>
      <w:bookmarkStart w:id="485" w:name="_Toc458432932"/>
      <w:bookmarkStart w:id="486"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 xml:space="preserve">Predloženie </w:t>
      </w:r>
      <w:proofErr w:type="spellStart"/>
      <w:r w:rsidR="00F220F5" w:rsidRPr="000706F2">
        <w:rPr>
          <w:b/>
          <w:color w:val="3C8A2E" w:themeColor="accent5"/>
          <w:sz w:val="24"/>
          <w:szCs w:val="24"/>
          <w:lang w:val="sk-SK"/>
        </w:rPr>
        <w:t>ŽoNFP</w:t>
      </w:r>
      <w:proofErr w:type="spellEnd"/>
      <w:r w:rsidR="00F220F5" w:rsidRPr="000706F2">
        <w:rPr>
          <w:b/>
          <w:color w:val="3C8A2E" w:themeColor="accent5"/>
          <w:sz w:val="24"/>
          <w:szCs w:val="24"/>
          <w:lang w:val="sk-SK"/>
        </w:rPr>
        <w:t xml:space="preserve"> elektronicky prostredníctvom ITMS2014+</w:t>
      </w:r>
      <w:bookmarkEnd w:id="480"/>
      <w:bookmarkEnd w:id="481"/>
      <w:bookmarkEnd w:id="482"/>
      <w:bookmarkEnd w:id="483"/>
      <w:bookmarkEnd w:id="484"/>
      <w:bookmarkEnd w:id="485"/>
      <w:bookmarkEnd w:id="486"/>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0706F2">
        <w:rPr>
          <w:rFonts w:ascii="Arial" w:hAnsi="Arial" w:cs="Arial"/>
          <w:sz w:val="19"/>
          <w:szCs w:val="19"/>
          <w:lang w:val="sk-SK" w:eastAsia="sk-SK"/>
        </w:rPr>
        <w:t>DataCentra</w:t>
      </w:r>
      <w:proofErr w:type="spellEnd"/>
      <w:r w:rsidRPr="000706F2">
        <w:rPr>
          <w:rFonts w:ascii="Arial" w:hAnsi="Arial" w:cs="Arial"/>
          <w:sz w:val="19"/>
          <w:szCs w:val="19"/>
          <w:lang w:val="sk-SK" w:eastAsia="sk-SK"/>
        </w:rPr>
        <w:t xml:space="preserve">, Cintorínska 5, 814 88 Bratislava. Pri vypĺňaní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postupovať v zmysle </w:t>
      </w:r>
      <w:proofErr w:type="spellStart"/>
      <w:r w:rsidRPr="000706F2">
        <w:rPr>
          <w:rFonts w:ascii="Arial" w:hAnsi="Arial" w:cs="Arial"/>
          <w:sz w:val="19"/>
          <w:szCs w:val="19"/>
          <w:lang w:val="sk-SK" w:eastAsia="sk-SK"/>
        </w:rPr>
        <w:t>nápoved</w:t>
      </w:r>
      <w:r w:rsidR="00026E2A" w:rsidRPr="000706F2">
        <w:rPr>
          <w:rFonts w:ascii="Arial" w:hAnsi="Arial" w:cs="Arial"/>
          <w:sz w:val="19"/>
          <w:szCs w:val="19"/>
          <w:lang w:val="sk-SK" w:eastAsia="sk-SK"/>
        </w:rPr>
        <w:t>y</w:t>
      </w:r>
      <w:proofErr w:type="spellEnd"/>
      <w:r w:rsidRPr="000706F2">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w:t>
      </w:r>
      <w:proofErr w:type="spellStart"/>
      <w:r w:rsidRPr="00D150CA">
        <w:rPr>
          <w:b/>
          <w:color w:val="3C8A2E" w:themeColor="accent5"/>
          <w:sz w:val="24"/>
          <w:szCs w:val="24"/>
          <w:lang w:val="sk-SK" w:eastAsia="sk-SK"/>
        </w:rPr>
        <w:t>ŽoNFP</w:t>
      </w:r>
      <w:proofErr w:type="spellEnd"/>
      <w:r w:rsidRPr="00D150CA">
        <w:rPr>
          <w:b/>
          <w:color w:val="3C8A2E" w:themeColor="accent5"/>
          <w:sz w:val="24"/>
          <w:szCs w:val="24"/>
          <w:lang w:val="sk-SK" w:eastAsia="sk-SK"/>
        </w:rPr>
        <w:t xml:space="preserve">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elektronicky prostredníctvom verejnej časti ITMS2014+ </w:t>
      </w:r>
      <w:r w:rsidRPr="00D150CA">
        <w:rPr>
          <w:rFonts w:ascii="Arial" w:hAnsi="Arial" w:cs="Arial"/>
          <w:sz w:val="19"/>
          <w:szCs w:val="19"/>
          <w:lang w:val="sk-SK"/>
        </w:rPr>
        <w:br/>
        <w:t xml:space="preserve">(ako aj v písomnej forme podľa podmienok stanovených RO vo výzve). Odoslanie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preto pri vypĺňaní </w:t>
      </w:r>
      <w:r w:rsidRPr="00D150CA">
        <w:rPr>
          <w:rFonts w:ascii="Arial" w:hAnsi="Arial" w:cs="Arial"/>
          <w:sz w:val="19"/>
          <w:szCs w:val="19"/>
          <w:lang w:val="sk-SK"/>
        </w:rPr>
        <w:lastRenderedPageBreak/>
        <w:t xml:space="preserve">elektronického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prostredníctvom verejnej časti ITMS2014+ odporúčame využiť zverejnený vzorový formulár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Prvým krokom je </w:t>
      </w:r>
      <w:proofErr w:type="spellStart"/>
      <w:r w:rsidRPr="000706F2">
        <w:rPr>
          <w:rFonts w:ascii="Arial" w:hAnsi="Arial" w:cs="Arial"/>
          <w:b/>
          <w:sz w:val="19"/>
          <w:szCs w:val="19"/>
          <w:lang w:val="sk-SK"/>
        </w:rPr>
        <w:t>wizard</w:t>
      </w:r>
      <w:proofErr w:type="spellEnd"/>
      <w:r w:rsidRPr="000706F2">
        <w:rPr>
          <w:rFonts w:ascii="Arial" w:hAnsi="Arial" w:cs="Arial"/>
          <w:sz w:val="19"/>
          <w:szCs w:val="19"/>
          <w:lang w:val="sk-SK"/>
        </w:rPr>
        <w:t xml:space="preserve">, ktorý slúži na vytvorenie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výber a zadanie primárnych údajov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r w:rsidR="001B2286" w:rsidRPr="000706F2">
        <w:rPr>
          <w:rFonts w:ascii="Arial" w:hAnsi="Arial" w:cs="Arial"/>
          <w:sz w:val="19"/>
          <w:szCs w:val="19"/>
          <w:lang w:val="sk-SK"/>
        </w:rPr>
        <w:t xml:space="preserve"> </w:t>
      </w:r>
      <w:proofErr w:type="spellStart"/>
      <w:r w:rsidR="001B2286" w:rsidRPr="000706F2">
        <w:rPr>
          <w:rFonts w:ascii="Arial" w:hAnsi="Arial" w:cs="Arial"/>
          <w:sz w:val="19"/>
          <w:szCs w:val="19"/>
          <w:lang w:val="sk-SK"/>
        </w:rPr>
        <w:t>Wizard</w:t>
      </w:r>
      <w:proofErr w:type="spellEnd"/>
      <w:r w:rsidR="001B2286" w:rsidRPr="000706F2">
        <w:rPr>
          <w:rFonts w:ascii="Arial" w:hAnsi="Arial" w:cs="Arial"/>
          <w:sz w:val="19"/>
          <w:szCs w:val="19"/>
          <w:lang w:val="sk-SK"/>
        </w:rPr>
        <w:t xml:space="preserve">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a zobrazenie základných kritérií oprávnenosti. Po úspešnom ukončení </w:t>
      </w:r>
      <w:proofErr w:type="spellStart"/>
      <w:r w:rsidR="001B2286" w:rsidRPr="000706F2">
        <w:rPr>
          <w:rFonts w:ascii="Arial" w:hAnsi="Arial" w:cs="Arial"/>
          <w:sz w:val="19"/>
          <w:szCs w:val="19"/>
          <w:lang w:val="sk-SK"/>
        </w:rPr>
        <w:t>wizardu</w:t>
      </w:r>
      <w:proofErr w:type="spellEnd"/>
      <w:r w:rsidR="001B2286" w:rsidRPr="000706F2">
        <w:rPr>
          <w:rFonts w:ascii="Arial" w:hAnsi="Arial" w:cs="Arial"/>
          <w:sz w:val="19"/>
          <w:szCs w:val="19"/>
          <w:lang w:val="sk-SK"/>
        </w:rPr>
        <w:t xml:space="preserve"> vytvorenia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systém ITMS2014+ vygeneruje kód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ktorý sa zobrazí automaticky po ukončení </w:t>
      </w:r>
      <w:proofErr w:type="spellStart"/>
      <w:r w:rsidRPr="000706F2">
        <w:rPr>
          <w:rFonts w:ascii="Arial" w:hAnsi="Arial" w:cs="Arial"/>
          <w:sz w:val="19"/>
          <w:szCs w:val="19"/>
          <w:lang w:val="sk-SK"/>
        </w:rPr>
        <w:t>wizardu</w:t>
      </w:r>
      <w:proofErr w:type="spellEnd"/>
      <w:r w:rsidRPr="000706F2">
        <w:rPr>
          <w:rFonts w:ascii="Arial" w:hAnsi="Arial" w:cs="Arial"/>
          <w:sz w:val="19"/>
          <w:szCs w:val="19"/>
          <w:lang w:val="sk-SK"/>
        </w:rPr>
        <w:t xml:space="preserve"> vytvorenia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AF7EB8" w:rsidRPr="000706F2">
        <w:rPr>
          <w:rFonts w:ascii="Arial" w:hAnsi="Arial" w:cs="Arial"/>
          <w:sz w:val="19"/>
          <w:szCs w:val="19"/>
          <w:lang w:val="sk-SK"/>
        </w:rPr>
        <w:t xml:space="preserve">Elektronický formulár </w:t>
      </w:r>
      <w:proofErr w:type="spellStart"/>
      <w:r w:rsidR="00AF7EB8" w:rsidRPr="000706F2">
        <w:rPr>
          <w:rFonts w:ascii="Arial" w:hAnsi="Arial" w:cs="Arial"/>
          <w:sz w:val="19"/>
          <w:szCs w:val="19"/>
          <w:lang w:val="sk-SK"/>
        </w:rPr>
        <w:t>ŽoNFP</w:t>
      </w:r>
      <w:proofErr w:type="spellEnd"/>
      <w:r w:rsidR="00AF7EB8" w:rsidRPr="000706F2">
        <w:rPr>
          <w:rFonts w:ascii="Arial" w:hAnsi="Arial" w:cs="Arial"/>
          <w:sz w:val="19"/>
          <w:szCs w:val="19"/>
          <w:lang w:val="sk-SK"/>
        </w:rPr>
        <w:t xml:space="preserve">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xml:space="preserve">, je žiadateľ povinný formulár </w:t>
      </w:r>
      <w:proofErr w:type="spellStart"/>
      <w:r w:rsidR="006114F6" w:rsidRPr="000706F2">
        <w:rPr>
          <w:rFonts w:ascii="Arial" w:hAnsi="Arial" w:cs="Arial"/>
          <w:sz w:val="19"/>
          <w:szCs w:val="19"/>
          <w:lang w:val="sk-SK"/>
        </w:rPr>
        <w:t>ŽoNFP</w:t>
      </w:r>
      <w:proofErr w:type="spellEnd"/>
      <w:r w:rsidR="006114F6" w:rsidRPr="000706F2">
        <w:rPr>
          <w:rFonts w:ascii="Arial" w:hAnsi="Arial" w:cs="Arial"/>
          <w:sz w:val="19"/>
          <w:szCs w:val="19"/>
          <w:lang w:val="sk-SK"/>
        </w:rPr>
        <w:t xml:space="preserve">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bookmarkStart w:id="487" w:name="_GoBack"/>
      <w:bookmarkEnd w:id="487"/>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xml:space="preserve">), ktorá mu poskytne okamžité  informácie/notifikácie o zmene stavu sledovanej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88" w:name="_Toc418003090"/>
      <w:bookmarkStart w:id="489" w:name="_Toc417132512"/>
      <w:bookmarkStart w:id="490" w:name="_Toc417648925"/>
      <w:bookmarkStart w:id="491" w:name="_Toc440355016"/>
      <w:bookmarkStart w:id="492" w:name="_Toc440375347"/>
      <w:bookmarkStart w:id="493" w:name="_Toc458432933"/>
      <w:bookmarkStart w:id="494" w:name="_Toc458515685"/>
      <w:bookmarkEnd w:id="488"/>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 xml:space="preserve">Predloženie </w:t>
      </w:r>
      <w:proofErr w:type="spellStart"/>
      <w:r w:rsidR="00F220F5" w:rsidRPr="00953D2E">
        <w:rPr>
          <w:b/>
          <w:color w:val="3C8A2E" w:themeColor="accent5"/>
          <w:sz w:val="24"/>
          <w:szCs w:val="24"/>
          <w:lang w:val="sk-SK"/>
        </w:rPr>
        <w:t>ŽoNFP</w:t>
      </w:r>
      <w:proofErr w:type="spellEnd"/>
      <w:r w:rsidR="00F220F5" w:rsidRPr="00953D2E">
        <w:rPr>
          <w:b/>
          <w:color w:val="3C8A2E" w:themeColor="accent5"/>
          <w:sz w:val="24"/>
          <w:szCs w:val="24"/>
          <w:lang w:val="sk-SK"/>
        </w:rPr>
        <w:t xml:space="preserve"> v písomnej forme</w:t>
      </w:r>
      <w:bookmarkEnd w:id="489"/>
      <w:bookmarkEnd w:id="490"/>
      <w:bookmarkEnd w:id="491"/>
      <w:bookmarkEnd w:id="492"/>
      <w:bookmarkEnd w:id="493"/>
      <w:bookmarkEnd w:id="494"/>
    </w:p>
    <w:p w14:paraId="6C6EE56C" w14:textId="738E581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proofErr w:type="spellStart"/>
      <w:r w:rsidR="00887135">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vytlačenú cez aplikáciu ITMS2014+ vrátane všetkých </w:t>
      </w:r>
      <w:del w:id="495" w:author="Milan Matovič" w:date="2017-06-27T15:12:00Z">
        <w:r w:rsidRPr="00673F28" w:rsidDel="005B6755">
          <w:rPr>
            <w:rFonts w:ascii="Arial" w:hAnsi="Arial" w:cs="Arial"/>
            <w:sz w:val="19"/>
            <w:szCs w:val="19"/>
            <w:lang w:val="sk-SK"/>
          </w:rPr>
          <w:delText xml:space="preserve">povinných </w:delText>
        </w:r>
      </w:del>
      <w:r w:rsidRPr="00673F28">
        <w:rPr>
          <w:rFonts w:ascii="Arial" w:hAnsi="Arial" w:cs="Arial"/>
          <w:sz w:val="19"/>
          <w:szCs w:val="19"/>
          <w:lang w:val="sk-SK"/>
        </w:rPr>
        <w:t>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 xml:space="preserve">ckou písomnou kópiou originálu </w:t>
      </w:r>
      <w:proofErr w:type="spellStart"/>
      <w:r>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lastRenderedPageBreak/>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 xml:space="preserve">predložiť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 xml:space="preserve">predložiť 1 x elektronickú verziu originálu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a originálu povinných príloh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Spôsoby fyzického doručenia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Preberanie fyzicky doručených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 xml:space="preserve">Za písomné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ako aj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vyžadovaných podľa ustanovení Systému riadenia EŠIF sa v zmysle zákona o e-</w:t>
      </w:r>
      <w:proofErr w:type="spellStart"/>
      <w:r w:rsidRPr="00FA5D5C">
        <w:rPr>
          <w:rFonts w:ascii="Arial" w:hAnsi="Arial" w:cs="Arial"/>
          <w:sz w:val="19"/>
          <w:szCs w:val="19"/>
          <w:lang w:eastAsia="en-US"/>
        </w:rPr>
        <w:t>Governmente</w:t>
      </w:r>
      <w:proofErr w:type="spellEnd"/>
      <w:r w:rsidRPr="00FA5D5C">
        <w:rPr>
          <w:rFonts w:ascii="Arial" w:hAnsi="Arial" w:cs="Arial"/>
          <w:sz w:val="19"/>
          <w:szCs w:val="19"/>
          <w:lang w:eastAsia="en-US"/>
        </w:rPr>
        <w:t xml:space="preserve"> považuje aj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bez príloh, resp.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byť doručená riadne, včas a vo forme určenej vo vyzvaní.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9"/>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7C69081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del w:id="496" w:author="Milan Matovič" w:date="2017-06-27T15:27:00Z">
        <w:r w:rsidRPr="000706F2" w:rsidDel="001F541F">
          <w:rPr>
            <w:rFonts w:ascii="Arial" w:hAnsi="Arial" w:cs="Arial"/>
            <w:sz w:val="19"/>
            <w:szCs w:val="19"/>
            <w:lang w:val="sk-SK"/>
          </w:rPr>
          <w:delText xml:space="preserve">verzie </w:delText>
        </w:r>
      </w:del>
      <w:ins w:id="497" w:author="Milan Matovič" w:date="2017-06-27T15:27:00Z">
        <w:r w:rsidR="001F541F">
          <w:rPr>
            <w:rFonts w:ascii="Arial" w:hAnsi="Arial" w:cs="Arial"/>
            <w:sz w:val="19"/>
            <w:szCs w:val="19"/>
            <w:lang w:val="sk-SK"/>
          </w:rPr>
          <w:t>podoby</w:t>
        </w:r>
        <w:r w:rsidR="001F541F" w:rsidRPr="000706F2">
          <w:rPr>
            <w:rFonts w:ascii="Arial" w:hAnsi="Arial" w:cs="Arial"/>
            <w:sz w:val="19"/>
            <w:szCs w:val="19"/>
            <w:lang w:val="sk-SK"/>
          </w:rPr>
          <w:t xml:space="preserve"> </w:t>
        </w:r>
      </w:ins>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 xml:space="preserve">(RO o prijatí vystaví žiadateľovi potvrdenie s vyznačeným dátumom prijatia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xml:space="preserve">, resp. lehoty určenej na predkladanie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ins w:id="498" w:author="Milan Matovič" w:date="2017-06-27T15:28:00Z">
        <w:r w:rsidR="001F541F" w:rsidRPr="001F541F">
          <w:rPr>
            <w:rFonts w:ascii="Arial" w:hAnsi="Arial" w:cs="Arial"/>
            <w:sz w:val="19"/>
            <w:szCs w:val="19"/>
            <w:lang w:val="sk-SK"/>
          </w:rPr>
          <w:t xml:space="preserve">V prípade elektronického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v zmysle zákona o e-</w:t>
        </w:r>
        <w:proofErr w:type="spellStart"/>
        <w:r w:rsidR="001F541F" w:rsidRPr="001F541F">
          <w:rPr>
            <w:rFonts w:ascii="Arial" w:hAnsi="Arial" w:cs="Arial"/>
            <w:sz w:val="19"/>
            <w:szCs w:val="19"/>
            <w:lang w:val="sk-SK"/>
          </w:rPr>
          <w:t>Governmente</w:t>
        </w:r>
        <w:proofErr w:type="spellEnd"/>
        <w:r w:rsidR="001F541F" w:rsidRPr="001F541F">
          <w:rPr>
            <w:rFonts w:ascii="Arial" w:hAnsi="Arial" w:cs="Arial"/>
            <w:sz w:val="19"/>
            <w:szCs w:val="19"/>
            <w:lang w:val="sk-SK"/>
          </w:rPr>
          <w:t xml:space="preserve">  je rozhodujúci dátum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do elektronickej schránky RO</w:t>
        </w:r>
      </w:ins>
      <w:ins w:id="499" w:author="Milan Matovič" w:date="2017-06-27T15:30:00Z">
        <w:r w:rsidR="001F541F" w:rsidRPr="001F541F">
          <w:rPr>
            <w:rFonts w:ascii="Arial" w:hAnsi="Arial" w:cs="Arial"/>
            <w:sz w:val="19"/>
            <w:szCs w:val="19"/>
            <w:lang w:val="sk-SK"/>
          </w:rPr>
          <w:t>,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ins>
      <w:del w:id="500" w:author="Milan Matovič" w:date="2017-06-27T15:28:00Z">
        <w:r w:rsidR="009D3587" w:rsidDel="001F541F">
          <w:rPr>
            <w:rFonts w:ascii="Arial" w:hAnsi="Arial" w:cs="Arial"/>
            <w:sz w:val="19"/>
            <w:szCs w:val="19"/>
            <w:lang w:val="sk-SK"/>
          </w:rPr>
          <w:delText xml:space="preserve">V </w:delText>
        </w:r>
        <w:r w:rsidR="009D3587" w:rsidRPr="009D3587" w:rsidDel="001F541F">
          <w:rPr>
            <w:rFonts w:ascii="Arial" w:hAnsi="Arial" w:cs="Arial"/>
            <w:sz w:val="19"/>
            <w:szCs w:val="19"/>
            <w:lang w:val="sk-SK"/>
          </w:rPr>
          <w:delText>prípade, že žiadateľ predkladá ŽoNFP bez príloh výlučne elektronicky</w:delText>
        </w:r>
        <w:r w:rsidR="006E6C72" w:rsidDel="001F541F">
          <w:rPr>
            <w:rFonts w:ascii="Arial" w:hAnsi="Arial" w:cs="Arial"/>
            <w:sz w:val="19"/>
            <w:szCs w:val="19"/>
            <w:lang w:val="sk-SK"/>
          </w:rPr>
          <w:delText xml:space="preserve"> </w:delText>
        </w:r>
        <w:r w:rsidR="006E6C72" w:rsidRPr="002953BF" w:rsidDel="001F541F">
          <w:rPr>
            <w:rFonts w:ascii="Arial" w:hAnsi="Arial" w:cs="Arial"/>
            <w:sz w:val="19"/>
            <w:szCs w:val="19"/>
            <w:lang w:val="sk-SK"/>
          </w:rPr>
          <w:delText>v zmysle zákona č. 305/2013 Z. z.</w:delText>
        </w:r>
        <w:r w:rsidR="009D3587" w:rsidRPr="009D3587" w:rsidDel="001F541F">
          <w:rPr>
            <w:rFonts w:ascii="Arial" w:hAnsi="Arial" w:cs="Arial"/>
            <w:sz w:val="19"/>
            <w:szCs w:val="19"/>
            <w:lang w:val="sk-SK"/>
          </w:rPr>
          <w:delText>, je oprávnený</w:delText>
        </w:r>
        <w:r w:rsidR="009D3587" w:rsidDel="001F541F">
          <w:rPr>
            <w:rFonts w:ascii="Arial" w:hAnsi="Arial" w:cs="Arial"/>
            <w:sz w:val="19"/>
            <w:szCs w:val="19"/>
            <w:lang w:val="sk-SK"/>
          </w:rPr>
          <w:delText xml:space="preserve"> doručiť vybrané prílohy ŽoNFP len </w:delText>
        </w:r>
        <w:r w:rsidR="009D3587" w:rsidRPr="009D3587" w:rsidDel="001F541F">
          <w:rPr>
            <w:rFonts w:ascii="Arial" w:hAnsi="Arial" w:cs="Arial"/>
            <w:sz w:val="19"/>
            <w:szCs w:val="19"/>
            <w:lang w:val="sk-SK"/>
          </w:rPr>
          <w:delText>v listinnej podobe. V tomto prípade sa za dátum doručenia ŽoNFP bude považovať dátum, ktorý nastane neskôr; buď dátum doručenia ŽoNFP do elektronickej schránky RO</w:delText>
        </w:r>
        <w:r w:rsidR="009D3587" w:rsidDel="001F541F">
          <w:rPr>
            <w:rFonts w:ascii="Arial" w:hAnsi="Arial" w:cs="Arial"/>
            <w:sz w:val="19"/>
            <w:szCs w:val="19"/>
            <w:lang w:val="sk-SK"/>
          </w:rPr>
          <w:delText xml:space="preserve"> </w:delText>
        </w:r>
        <w:r w:rsidR="009D3587" w:rsidDel="001F541F">
          <w:rPr>
            <w:rFonts w:ascii="Arial" w:hAnsi="Arial" w:cs="Arial"/>
            <w:sz w:val="19"/>
            <w:szCs w:val="19"/>
            <w:lang w:val="sk-SK"/>
          </w:rPr>
          <w:lastRenderedPageBreak/>
          <w:delText>pre OP EVS</w:delText>
        </w:r>
        <w:r w:rsidR="009D3587" w:rsidRPr="009D3587" w:rsidDel="001F541F">
          <w:rPr>
            <w:rFonts w:ascii="Arial" w:hAnsi="Arial" w:cs="Arial"/>
            <w:sz w:val="19"/>
            <w:szCs w:val="19"/>
            <w:lang w:val="sk-SK"/>
          </w:rPr>
          <w:delText xml:space="preserve"> alebo dátum podania/odovzdania listinnej prílohy ŽoNFP v súlade s kapitolou 3.2.1.1., odsek 2 Systému riadenia EŠIF</w:delText>
        </w:r>
      </w:del>
      <w:del w:id="501" w:author="Milan Matovič" w:date="2017-06-27T15:39:00Z">
        <w:r w:rsidR="009D3587" w:rsidRPr="009D3587" w:rsidDel="000F6E46">
          <w:rPr>
            <w:rFonts w:ascii="Arial" w:hAnsi="Arial" w:cs="Arial"/>
            <w:sz w:val="19"/>
            <w:szCs w:val="19"/>
            <w:lang w:val="sk-SK"/>
          </w:rPr>
          <w:delText>.</w:delText>
        </w:r>
      </w:del>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7D1115F"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del w:id="502" w:author="Milan Matovič" w:date="2017-06-27T15:32:00Z">
        <w:r w:rsidRPr="000706F2" w:rsidDel="000F6E46">
          <w:rPr>
            <w:rFonts w:ascii="Arial" w:hAnsi="Arial" w:cs="Arial"/>
            <w:sz w:val="19"/>
            <w:szCs w:val="19"/>
            <w:lang w:val="sk-SK"/>
          </w:rPr>
          <w:delText xml:space="preserve">(vrátane príloh) </w:delText>
        </w:r>
      </w:del>
      <w:r w:rsidRPr="000706F2">
        <w:rPr>
          <w:rFonts w:ascii="Arial" w:hAnsi="Arial" w:cs="Arial"/>
          <w:sz w:val="19"/>
          <w:szCs w:val="19"/>
          <w:lang w:val="sk-SK"/>
        </w:rPr>
        <w:t xml:space="preserve">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100"/>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del w:id="503" w:author="Milan Matovič" w:date="2017-06-27T15:32:00Z">
        <w:r w:rsidRPr="000706F2" w:rsidDel="000F6E46">
          <w:rPr>
            <w:rFonts w:ascii="Arial" w:hAnsi="Arial" w:cs="Arial"/>
            <w:sz w:val="19"/>
            <w:szCs w:val="19"/>
            <w:lang w:val="sk-SK"/>
          </w:rPr>
          <w:delText>(vrátane príloh)</w:delText>
        </w:r>
      </w:del>
      <w:r w:rsidRPr="000706F2">
        <w:rPr>
          <w:rFonts w:ascii="Arial" w:hAnsi="Arial" w:cs="Arial"/>
          <w:sz w:val="19"/>
          <w:szCs w:val="19"/>
          <w:lang w:val="sk-SK"/>
        </w:rPr>
        <w:t xml:space="preserve">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5A1F7D52" w:rsidR="00F220F5" w:rsidRPr="000706F2" w:rsidRDefault="000F6E46" w:rsidP="00127A63">
      <w:pPr>
        <w:spacing w:before="120" w:line="288" w:lineRule="auto"/>
        <w:jc w:val="both"/>
        <w:rPr>
          <w:rFonts w:ascii="Arial" w:hAnsi="Arial" w:cs="Arial"/>
          <w:sz w:val="19"/>
          <w:szCs w:val="19"/>
          <w:lang w:val="sk-SK"/>
        </w:rPr>
      </w:pPr>
      <w:ins w:id="504" w:author="Milan Matovič" w:date="2017-06-27T15:33:00Z">
        <w:r>
          <w:rPr>
            <w:rFonts w:ascii="Arial" w:hAnsi="Arial" w:cs="Arial"/>
            <w:sz w:val="19"/>
            <w:szCs w:val="19"/>
            <w:lang w:val="sk-SK"/>
          </w:rPr>
          <w:t>V prípade predkladania príloh k </w:t>
        </w:r>
        <w:proofErr w:type="spellStart"/>
        <w:r>
          <w:rPr>
            <w:rFonts w:ascii="Arial" w:hAnsi="Arial" w:cs="Arial"/>
            <w:sz w:val="19"/>
            <w:szCs w:val="19"/>
            <w:lang w:val="sk-SK"/>
          </w:rPr>
          <w:t>ŽoNFP</w:t>
        </w:r>
        <w:proofErr w:type="spellEnd"/>
        <w:r>
          <w:rPr>
            <w:rFonts w:ascii="Arial" w:hAnsi="Arial" w:cs="Arial"/>
            <w:sz w:val="19"/>
            <w:szCs w:val="19"/>
            <w:lang w:val="sk-SK"/>
          </w:rPr>
          <w:t xml:space="preserve"> požadovan</w:t>
        </w:r>
      </w:ins>
      <w:ins w:id="505" w:author="Milan Matovič" w:date="2017-06-27T15:34:00Z">
        <w:r>
          <w:rPr>
            <w:rFonts w:ascii="Arial" w:hAnsi="Arial" w:cs="Arial"/>
            <w:sz w:val="19"/>
            <w:szCs w:val="19"/>
            <w:lang w:val="sk-SK"/>
          </w:rPr>
          <w:t>ých výzvou/vyzvaním</w:t>
        </w:r>
      </w:ins>
      <w:ins w:id="506" w:author="Milan Matovič" w:date="2017-06-27T15:33:00Z">
        <w:r>
          <w:rPr>
            <w:rFonts w:ascii="Arial" w:hAnsi="Arial" w:cs="Arial"/>
            <w:sz w:val="19"/>
            <w:szCs w:val="19"/>
            <w:lang w:val="sk-SK"/>
          </w:rPr>
          <w:t xml:space="preserve"> na overenie podmienok poskytnutia príspevku</w:t>
        </w:r>
      </w:ins>
      <w:ins w:id="507" w:author="Milan Matovič" w:date="2017-07-06T15:05:00Z">
        <w:r w:rsidR="009A1031">
          <w:rPr>
            <w:rFonts w:ascii="Arial" w:hAnsi="Arial" w:cs="Arial"/>
            <w:sz w:val="19"/>
            <w:szCs w:val="19"/>
            <w:lang w:val="sk-SK"/>
          </w:rPr>
          <w:t xml:space="preserve"> sa </w:t>
        </w:r>
      </w:ins>
      <w:ins w:id="508" w:author="Milan Matovič" w:date="2017-06-27T15:39:00Z">
        <w:r>
          <w:rPr>
            <w:rFonts w:ascii="Arial" w:hAnsi="Arial" w:cs="Arial"/>
            <w:sz w:val="19"/>
            <w:szCs w:val="19"/>
            <w:lang w:val="sk-SK"/>
          </w:rPr>
          <w:t>pre prílohy</w:t>
        </w:r>
      </w:ins>
      <w:ins w:id="509" w:author="Milan Matovič" w:date="2017-06-27T15:34:00Z">
        <w:r>
          <w:rPr>
            <w:rFonts w:ascii="Arial" w:hAnsi="Arial" w:cs="Arial"/>
            <w:sz w:val="19"/>
            <w:szCs w:val="19"/>
            <w:lang w:val="sk-SK"/>
          </w:rPr>
          <w:t xml:space="preserve"> </w:t>
        </w:r>
      </w:ins>
      <w:ins w:id="510" w:author="Milan Matovič" w:date="2017-07-06T15:04:00Z">
        <w:r w:rsidR="009A1031">
          <w:rPr>
            <w:rFonts w:ascii="Arial" w:hAnsi="Arial" w:cs="Arial"/>
            <w:sz w:val="19"/>
            <w:szCs w:val="19"/>
            <w:lang w:val="sk-SK"/>
          </w:rPr>
          <w:t>primerane aplikujú</w:t>
        </w:r>
      </w:ins>
      <w:ins w:id="511" w:author="Milan Matovič" w:date="2017-07-06T15:08:00Z">
        <w:r w:rsidR="006E4781">
          <w:rPr>
            <w:rStyle w:val="Odkaznapoznmkupodiarou"/>
            <w:rFonts w:cs="Arial"/>
            <w:szCs w:val="19"/>
            <w:lang w:val="sk-SK"/>
          </w:rPr>
          <w:footnoteReference w:id="101"/>
        </w:r>
      </w:ins>
      <w:ins w:id="521" w:author="Milan Matovič" w:date="2017-07-06T15:04:00Z">
        <w:r w:rsidR="009A1031">
          <w:rPr>
            <w:rFonts w:ascii="Arial" w:hAnsi="Arial" w:cs="Arial"/>
            <w:sz w:val="19"/>
            <w:szCs w:val="19"/>
            <w:lang w:val="sk-SK"/>
          </w:rPr>
          <w:t xml:space="preserve"> </w:t>
        </w:r>
      </w:ins>
      <w:ins w:id="522" w:author="Milan Matovič" w:date="2017-06-27T15:34:00Z">
        <w:r>
          <w:rPr>
            <w:rFonts w:ascii="Arial" w:hAnsi="Arial" w:cs="Arial"/>
            <w:sz w:val="19"/>
            <w:szCs w:val="19"/>
            <w:lang w:val="sk-SK"/>
          </w:rPr>
          <w:t xml:space="preserve"> </w:t>
        </w:r>
      </w:ins>
      <w:del w:id="523" w:author="Milan Matovič" w:date="2017-06-27T15:34:00Z">
        <w:r w:rsidR="006F565A" w:rsidRPr="000706F2" w:rsidDel="000F6E46">
          <w:rPr>
            <w:rFonts w:ascii="Arial" w:hAnsi="Arial" w:cs="Arial"/>
            <w:sz w:val="19"/>
            <w:szCs w:val="19"/>
            <w:lang w:val="sk-SK"/>
          </w:rPr>
          <w:delText>A</w:delText>
        </w:r>
        <w:r w:rsidR="00127A63" w:rsidRPr="000706F2" w:rsidDel="000F6E46">
          <w:rPr>
            <w:rFonts w:ascii="Arial" w:hAnsi="Arial" w:cs="Arial"/>
            <w:sz w:val="19"/>
            <w:szCs w:val="19"/>
            <w:lang w:val="sk-SK"/>
          </w:rPr>
          <w:delText>k</w:delText>
        </w:r>
        <w:r w:rsidR="00F220F5" w:rsidRPr="000706F2" w:rsidDel="000F6E46">
          <w:rPr>
            <w:rFonts w:ascii="Arial" w:hAnsi="Arial" w:cs="Arial"/>
            <w:sz w:val="19"/>
            <w:szCs w:val="19"/>
            <w:lang w:val="sk-SK"/>
          </w:rPr>
          <w:delText xml:space="preserve"> </w:delText>
        </w:r>
        <w:r w:rsidR="00111C0B" w:rsidRPr="000706F2" w:rsidDel="000F6E46">
          <w:rPr>
            <w:rFonts w:ascii="Arial" w:hAnsi="Arial" w:cs="Arial"/>
            <w:sz w:val="19"/>
            <w:szCs w:val="19"/>
            <w:lang w:val="sk-SK"/>
          </w:rPr>
          <w:delText>budú</w:delText>
        </w:r>
      </w:del>
      <w:r w:rsidR="006F565A" w:rsidRPr="000706F2">
        <w:rPr>
          <w:rFonts w:ascii="Arial" w:hAnsi="Arial" w:cs="Arial"/>
          <w:sz w:val="19"/>
          <w:szCs w:val="19"/>
          <w:lang w:val="sk-SK"/>
        </w:rPr>
        <w:t xml:space="preserve">  požiadavky pre riadne doručenie</w:t>
      </w:r>
      <w:ins w:id="524" w:author="Milan Matovič" w:date="2017-06-27T15:34:00Z">
        <w:r>
          <w:rPr>
            <w:rFonts w:ascii="Arial" w:hAnsi="Arial" w:cs="Arial"/>
            <w:sz w:val="19"/>
            <w:szCs w:val="19"/>
            <w:lang w:val="sk-SK"/>
          </w:rPr>
          <w:t xml:space="preserve"> ako sú stanovené </w:t>
        </w:r>
      </w:ins>
      <w:r w:rsidR="006F565A" w:rsidRPr="000706F2">
        <w:rPr>
          <w:rFonts w:ascii="Arial" w:hAnsi="Arial" w:cs="Arial"/>
          <w:sz w:val="19"/>
          <w:szCs w:val="19"/>
          <w:lang w:val="sk-SK"/>
        </w:rPr>
        <w:t xml:space="preserve"> </w:t>
      </w:r>
      <w:del w:id="525" w:author="Milan Matovič" w:date="2017-06-27T15:35:00Z">
        <w:r w:rsidR="00111C0B" w:rsidRPr="000706F2" w:rsidDel="000F6E46">
          <w:rPr>
            <w:rFonts w:ascii="Arial" w:hAnsi="Arial" w:cs="Arial"/>
            <w:sz w:val="19"/>
            <w:szCs w:val="19"/>
            <w:lang w:val="sk-SK"/>
          </w:rPr>
          <w:delText>ŽoNFP</w:delText>
        </w:r>
        <w:r w:rsidR="006F565A" w:rsidRPr="000706F2" w:rsidDel="000F6E46">
          <w:rPr>
            <w:rFonts w:ascii="Arial" w:hAnsi="Arial" w:cs="Arial"/>
            <w:sz w:val="19"/>
            <w:szCs w:val="19"/>
            <w:lang w:val="sk-SK"/>
          </w:rPr>
          <w:delText xml:space="preserve"> </w:delText>
        </w:r>
      </w:del>
      <w:del w:id="526" w:author="Milan Matovič" w:date="2017-06-27T15:37:00Z">
        <w:r w:rsidR="00F220F5" w:rsidRPr="000706F2" w:rsidDel="000F6E46">
          <w:rPr>
            <w:rFonts w:ascii="Arial" w:hAnsi="Arial" w:cs="Arial"/>
            <w:sz w:val="19"/>
            <w:szCs w:val="19"/>
            <w:lang w:val="sk-SK"/>
          </w:rPr>
          <w:delText>stanoven</w:delText>
        </w:r>
        <w:r w:rsidR="006F565A" w:rsidRPr="000706F2" w:rsidDel="000F6E46">
          <w:rPr>
            <w:rFonts w:ascii="Arial" w:hAnsi="Arial" w:cs="Arial"/>
            <w:sz w:val="19"/>
            <w:szCs w:val="19"/>
            <w:lang w:val="sk-SK"/>
          </w:rPr>
          <w:delText>é</w:delText>
        </w:r>
        <w:r w:rsidR="00F220F5" w:rsidRPr="000706F2" w:rsidDel="000F6E46">
          <w:rPr>
            <w:rFonts w:ascii="Arial" w:hAnsi="Arial" w:cs="Arial"/>
            <w:sz w:val="19"/>
            <w:szCs w:val="19"/>
            <w:lang w:val="sk-SK"/>
          </w:rPr>
          <w:delText xml:space="preserve"> </w:delText>
        </w:r>
      </w:del>
      <w:del w:id="527" w:author="Milan Matovič" w:date="2017-06-27T15:38:00Z">
        <w:r w:rsidR="006F565A" w:rsidRPr="000706F2" w:rsidDel="000F6E46">
          <w:rPr>
            <w:rFonts w:ascii="Arial" w:hAnsi="Arial" w:cs="Arial"/>
            <w:sz w:val="19"/>
            <w:szCs w:val="19"/>
            <w:lang w:val="sk-SK"/>
          </w:rPr>
          <w:delText>priamo</w:delText>
        </w:r>
        <w:r w:rsidR="00F220F5" w:rsidRPr="000706F2" w:rsidDel="000F6E46">
          <w:rPr>
            <w:rFonts w:ascii="Arial" w:hAnsi="Arial" w:cs="Arial"/>
            <w:sz w:val="19"/>
            <w:szCs w:val="19"/>
            <w:lang w:val="sk-SK"/>
          </w:rPr>
          <w:delText xml:space="preserve"> </w:delText>
        </w:r>
      </w:del>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ins w:id="528" w:author="Milan Matovič" w:date="2017-06-27T15:35:00Z">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Pr>
            <w:rFonts w:ascii="Arial" w:hAnsi="Arial" w:cs="Arial"/>
            <w:sz w:val="19"/>
            <w:szCs w:val="19"/>
            <w:lang w:val="sk-SK"/>
          </w:rPr>
          <w:t xml:space="preserve"> a</w:t>
        </w:r>
      </w:ins>
      <w:del w:id="529" w:author="Milan Matovič" w:date="2017-06-27T15:35:00Z">
        <w:r w:rsidR="00111C0B" w:rsidRPr="000706F2" w:rsidDel="000F6E46">
          <w:rPr>
            <w:rFonts w:ascii="Arial" w:hAnsi="Arial" w:cs="Arial"/>
            <w:sz w:val="19"/>
            <w:szCs w:val="19"/>
            <w:lang w:val="sk-SK"/>
          </w:rPr>
          <w:delText>,</w:delText>
        </w:r>
      </w:del>
      <w:r w:rsidR="00F220F5" w:rsidRPr="000706F2">
        <w:rPr>
          <w:rFonts w:ascii="Arial" w:hAnsi="Arial" w:cs="Arial"/>
          <w:sz w:val="19"/>
          <w:szCs w:val="19"/>
          <w:lang w:val="sk-SK"/>
        </w:rPr>
        <w:t xml:space="preserve"> </w:t>
      </w:r>
      <w:del w:id="530" w:author="Milan Matovič" w:date="2017-06-27T15:36:00Z">
        <w:r w:rsidR="006F565A" w:rsidRPr="000706F2" w:rsidDel="000F6E46">
          <w:rPr>
            <w:rFonts w:ascii="Arial" w:hAnsi="Arial" w:cs="Arial"/>
            <w:sz w:val="19"/>
            <w:szCs w:val="19"/>
            <w:lang w:val="sk-SK"/>
          </w:rPr>
          <w:delText xml:space="preserve">posudzuje sa </w:delText>
        </w:r>
      </w:del>
      <w:r w:rsidR="006F565A" w:rsidRPr="000706F2">
        <w:rPr>
          <w:rFonts w:ascii="Arial" w:hAnsi="Arial" w:cs="Arial"/>
          <w:sz w:val="19"/>
          <w:szCs w:val="19"/>
          <w:lang w:val="sk-SK"/>
        </w:rPr>
        <w:t xml:space="preserve">splnenie podmienky riadneho doručenia </w:t>
      </w:r>
      <w:ins w:id="531" w:author="Milan Matovič" w:date="2017-06-27T15:36:00Z">
        <w:r w:rsidRPr="000706F2">
          <w:rPr>
            <w:rFonts w:ascii="Arial" w:hAnsi="Arial" w:cs="Arial"/>
            <w:sz w:val="19"/>
            <w:szCs w:val="19"/>
            <w:lang w:val="sk-SK"/>
          </w:rPr>
          <w:t xml:space="preserve">sa posudzuje </w:t>
        </w:r>
      </w:ins>
      <w:del w:id="532" w:author="Milan Matovič" w:date="2017-06-27T15:38:00Z">
        <w:r w:rsidR="006F565A" w:rsidRPr="000706F2" w:rsidDel="000F6E46">
          <w:rPr>
            <w:rFonts w:ascii="Arial" w:hAnsi="Arial" w:cs="Arial"/>
            <w:sz w:val="19"/>
            <w:szCs w:val="19"/>
            <w:lang w:val="sk-SK"/>
          </w:rPr>
          <w:delText xml:space="preserve">ŽoNFP </w:delText>
        </w:r>
      </w:del>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ins w:id="533" w:author="Milan Matovič" w:date="2017-06-27T15:36:00Z">
        <w:r>
          <w:rPr>
            <w:rFonts w:ascii="Arial" w:hAnsi="Arial" w:cs="Arial"/>
            <w:sz w:val="19"/>
            <w:szCs w:val="19"/>
            <w:lang w:val="sk-SK"/>
          </w:rPr>
          <w:t xml:space="preserve"> </w:t>
        </w:r>
      </w:ins>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 xml:space="preserve">V prípade, ak žiadateľ nepredložil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w:t>
      </w:r>
      <w:proofErr w:type="spellStart"/>
      <w:r w:rsidR="00895B95" w:rsidRPr="000706F2">
        <w:rPr>
          <w:rFonts w:ascii="Arial" w:hAnsi="Arial" w:cs="Arial"/>
          <w:b/>
          <w:sz w:val="19"/>
          <w:szCs w:val="19"/>
          <w:lang w:val="sk-SK"/>
        </w:rPr>
        <w:t>ŽoNFP</w:t>
      </w:r>
      <w:proofErr w:type="spellEnd"/>
      <w:r w:rsidR="00895B95" w:rsidRPr="000706F2">
        <w:rPr>
          <w:rFonts w:ascii="Arial" w:hAnsi="Arial" w:cs="Arial"/>
          <w:b/>
          <w:sz w:val="19"/>
          <w:szCs w:val="19"/>
          <w:lang w:val="sk-SK"/>
        </w:rPr>
        <w:t>.</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534" w:name="_Toc417132513"/>
      <w:bookmarkStart w:id="535" w:name="_Toc417648926"/>
      <w:bookmarkStart w:id="536" w:name="_Toc440355017"/>
      <w:bookmarkStart w:id="537" w:name="_Toc440375348"/>
      <w:bookmarkStart w:id="538" w:name="_Toc458432934"/>
      <w:bookmarkStart w:id="539" w:name="_Toc458515686"/>
      <w:r w:rsidRPr="000706F2">
        <w:rPr>
          <w:i w:val="0"/>
          <w:lang w:val="sk-SK"/>
        </w:rPr>
        <w:lastRenderedPageBreak/>
        <w:t xml:space="preserve">Postup schvaľovania </w:t>
      </w:r>
      <w:proofErr w:type="spellStart"/>
      <w:r w:rsidRPr="000706F2">
        <w:rPr>
          <w:i w:val="0"/>
          <w:lang w:val="sk-SK"/>
        </w:rPr>
        <w:t>ŽoNFP</w:t>
      </w:r>
      <w:bookmarkEnd w:id="534"/>
      <w:bookmarkEnd w:id="535"/>
      <w:bookmarkEnd w:id="536"/>
      <w:bookmarkEnd w:id="537"/>
      <w:bookmarkEnd w:id="538"/>
      <w:bookmarkEnd w:id="539"/>
      <w:proofErr w:type="spellEnd"/>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končí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540" w:name="_Toc413832248"/>
      <w:bookmarkStart w:id="541" w:name="_Toc417132514"/>
      <w:bookmarkStart w:id="542" w:name="_Toc417648927"/>
      <w:bookmarkStart w:id="543" w:name="_Toc440355018"/>
      <w:bookmarkStart w:id="544" w:name="_Toc440375349"/>
      <w:bookmarkStart w:id="545" w:name="_Toc458432935"/>
      <w:bookmarkStart w:id="546"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 xml:space="preserve">Administratívne overenie </w:t>
      </w:r>
      <w:proofErr w:type="spellStart"/>
      <w:r w:rsidR="00F220F5" w:rsidRPr="00953D2E">
        <w:rPr>
          <w:b/>
          <w:lang w:val="sk-SK"/>
        </w:rPr>
        <w:t>ŽoNFP</w:t>
      </w:r>
      <w:bookmarkEnd w:id="540"/>
      <w:bookmarkEnd w:id="541"/>
      <w:bookmarkEnd w:id="542"/>
      <w:bookmarkEnd w:id="543"/>
      <w:bookmarkEnd w:id="544"/>
      <w:bookmarkEnd w:id="545"/>
      <w:bookmarkEnd w:id="546"/>
      <w:proofErr w:type="spellEnd"/>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Predmetom administratívneho overenia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úplnosti predloženej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V prípade, ak na základe preskúmania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príloh vzniknú pochybnosti o pravdivosti alebo úplnosti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 xml:space="preserve">ozhodnutie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 xml:space="preserve">ozhodnutie o zastavení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547" w:name="_Toc413832249"/>
      <w:bookmarkStart w:id="548" w:name="_Toc417132515"/>
      <w:bookmarkStart w:id="549" w:name="_Toc417648928"/>
      <w:bookmarkStart w:id="550" w:name="_Toc440355019"/>
      <w:bookmarkStart w:id="551" w:name="_Toc440375350"/>
      <w:bookmarkStart w:id="552" w:name="_Toc458432936"/>
      <w:bookmarkStart w:id="553" w:name="_Toc458515688"/>
      <w:r w:rsidRPr="00953D2E">
        <w:rPr>
          <w:b/>
          <w:lang w:val="sk-SK"/>
        </w:rPr>
        <w:t>4.2</w:t>
      </w:r>
      <w:r w:rsidR="00400B1E">
        <w:rPr>
          <w:b/>
          <w:lang w:val="sk-SK"/>
        </w:rPr>
        <w:tab/>
      </w:r>
      <w:r w:rsidR="00F220F5" w:rsidRPr="00953D2E">
        <w:rPr>
          <w:b/>
          <w:lang w:val="sk-SK"/>
        </w:rPr>
        <w:t xml:space="preserve">Odborné hodnotenie </w:t>
      </w:r>
      <w:proofErr w:type="spellStart"/>
      <w:r w:rsidR="00F220F5" w:rsidRPr="00953D2E">
        <w:rPr>
          <w:b/>
          <w:lang w:val="sk-SK"/>
        </w:rPr>
        <w:t>ŽoNFP</w:t>
      </w:r>
      <w:bookmarkEnd w:id="547"/>
      <w:bookmarkEnd w:id="548"/>
      <w:bookmarkEnd w:id="549"/>
      <w:bookmarkEnd w:id="550"/>
      <w:bookmarkEnd w:id="551"/>
      <w:bookmarkEnd w:id="552"/>
      <w:bookmarkEnd w:id="553"/>
      <w:proofErr w:type="spellEnd"/>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vykonať odborné, objektívne, nezávislé a transparentné posúdenie </w:t>
      </w:r>
      <w:r w:rsidRPr="000706F2">
        <w:rPr>
          <w:rFonts w:ascii="Arial" w:hAnsi="Arial" w:cs="Arial"/>
          <w:b/>
          <w:sz w:val="19"/>
          <w:szCs w:val="19"/>
          <w:lang w:val="sk-SK"/>
        </w:rPr>
        <w:t xml:space="preserve">súladu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povinných prílohách. Hodnotitelia zaznamenávajú odborné hodnotenie jednotlivých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w:t>
      </w:r>
      <w:proofErr w:type="spellStart"/>
      <w:r w:rsidRPr="000706F2">
        <w:rPr>
          <w:rFonts w:ascii="Arial" w:hAnsi="Arial" w:cs="Arial"/>
          <w:iCs/>
          <w:sz w:val="19"/>
          <w:szCs w:val="19"/>
          <w:lang w:val="sk-SK"/>
        </w:rPr>
        <w:t>ŽoNFP</w:t>
      </w:r>
      <w:proofErr w:type="spellEnd"/>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nesplnila podmienky odborného hodnotenia, RO pre OP EVS vydá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 xml:space="preserve">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0706F2">
        <w:rPr>
          <w:rFonts w:ascii="Arial" w:hAnsi="Arial" w:cs="Arial"/>
          <w:sz w:val="19"/>
          <w:szCs w:val="19"/>
          <w:lang w:val="sk-SK"/>
        </w:rPr>
        <w:t>ŽoNFP</w:t>
      </w:r>
      <w:proofErr w:type="spellEnd"/>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 xml:space="preserve">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6BCB1FAA" w14:textId="77777777" w:rsidR="00AC1F93" w:rsidRDefault="00AC1F93" w:rsidP="00AC1F93">
      <w:pPr>
        <w:pStyle w:val="Nadpis2"/>
        <w:tabs>
          <w:tab w:val="num" w:pos="709"/>
        </w:tabs>
        <w:spacing w:after="180"/>
        <w:rPr>
          <w:b/>
          <w:lang w:val="sk-SK"/>
        </w:rPr>
      </w:pPr>
      <w:bookmarkStart w:id="554" w:name="_Toc413832250"/>
      <w:bookmarkStart w:id="555" w:name="_Toc417132516"/>
      <w:bookmarkStart w:id="556" w:name="_Toc417648929"/>
      <w:bookmarkStart w:id="557" w:name="_Toc440355020"/>
      <w:bookmarkStart w:id="558" w:name="_Toc440375351"/>
      <w:bookmarkStart w:id="559" w:name="_Toc458432937"/>
      <w:bookmarkStart w:id="560"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554"/>
      <w:r w:rsidR="00D86ED1" w:rsidRPr="00953D2E">
        <w:rPr>
          <w:b/>
          <w:lang w:val="sk-SK"/>
        </w:rPr>
        <w:t xml:space="preserve"> a zverejňovanie</w:t>
      </w:r>
      <w:bookmarkEnd w:id="555"/>
      <w:bookmarkEnd w:id="556"/>
      <w:bookmarkEnd w:id="557"/>
      <w:bookmarkEnd w:id="558"/>
      <w:bookmarkEnd w:id="559"/>
      <w:bookmarkEnd w:id="560"/>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kedy je preukázané,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nespĺňa jednu alebo viaceré podmienky poskytnutia príspevku, alebo ak na schválenie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nie je dostatok finančných prostriedkov určených vo výzve. Rozhodnutie o neschválení pri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Žiadateľ je oprávnený kedykoľvek počas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vziať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proofErr w:type="spellStart"/>
      <w:r w:rsidR="00B15967" w:rsidRPr="000706F2">
        <w:rPr>
          <w:rFonts w:ascii="Arial" w:hAnsi="Arial" w:cs="Arial"/>
          <w:sz w:val="19"/>
          <w:szCs w:val="19"/>
          <w:lang w:val="sk-SK"/>
        </w:rPr>
        <w:t>ŽoNFP</w:t>
      </w:r>
      <w:proofErr w:type="spellEnd"/>
      <w:r w:rsidR="00B15967" w:rsidRPr="000706F2">
        <w:rPr>
          <w:rFonts w:ascii="Arial" w:hAnsi="Arial" w:cs="Arial"/>
          <w:sz w:val="19"/>
          <w:szCs w:val="19"/>
          <w:lang w:val="sk-SK"/>
        </w:rPr>
        <w:t xml:space="preserve"> </w:t>
      </w:r>
      <w:r w:rsidRPr="000706F2">
        <w:rPr>
          <w:rFonts w:ascii="Arial" w:hAnsi="Arial" w:cs="Arial"/>
          <w:sz w:val="19"/>
          <w:szCs w:val="19"/>
          <w:lang w:val="sk-SK"/>
        </w:rPr>
        <w:t xml:space="preserve">RO pre OP EVS konanie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rozhodnutím zastaví ku dňu doručenia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 xml:space="preserve">na vydanie rozhodnutia pre </w:t>
      </w:r>
      <w:proofErr w:type="spellStart"/>
      <w:r w:rsidR="00B97513" w:rsidRPr="000706F2">
        <w:rPr>
          <w:rFonts w:ascii="Arial" w:hAnsi="Arial" w:cs="Arial"/>
          <w:sz w:val="19"/>
          <w:szCs w:val="19"/>
          <w:lang w:val="sk-SK"/>
        </w:rPr>
        <w:t>ŽoNFP</w:t>
      </w:r>
      <w:proofErr w:type="spellEnd"/>
      <w:r w:rsidR="00B97513" w:rsidRPr="000706F2">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proofErr w:type="spellStart"/>
      <w:r w:rsidR="00B97513" w:rsidRPr="000706F2">
        <w:rPr>
          <w:rFonts w:ascii="Arial" w:hAnsi="Arial" w:cs="Arial"/>
          <w:sz w:val="19"/>
          <w:szCs w:val="19"/>
          <w:lang w:val="sk-SK"/>
        </w:rPr>
        <w:t>t.j</w:t>
      </w:r>
      <w:proofErr w:type="spellEnd"/>
      <w:r w:rsidR="00B97513" w:rsidRPr="000706F2">
        <w:rPr>
          <w:rFonts w:ascii="Arial" w:hAnsi="Arial" w:cs="Arial"/>
          <w:sz w:val="19"/>
          <w:szCs w:val="19"/>
          <w:lang w:val="sk-SK"/>
        </w:rPr>
        <w:t>.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w:t>
      </w:r>
      <w:proofErr w:type="spellStart"/>
      <w:r w:rsidR="00F220F5" w:rsidRPr="000706F2">
        <w:rPr>
          <w:rFonts w:ascii="Arial" w:hAnsi="Arial" w:cs="Arial"/>
          <w:sz w:val="19"/>
          <w:szCs w:val="19"/>
          <w:lang w:val="sk-SK"/>
        </w:rPr>
        <w:t>ŽoNFP</w:t>
      </w:r>
      <w:proofErr w:type="spellEnd"/>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 xml:space="preserve">od konečného termínu na predkladanie </w:t>
      </w:r>
      <w:proofErr w:type="spellStart"/>
      <w:r w:rsidR="00BE798C" w:rsidRPr="000706F2">
        <w:rPr>
          <w:rFonts w:ascii="Arial" w:hAnsi="Arial" w:cs="Arial"/>
          <w:sz w:val="19"/>
          <w:szCs w:val="19"/>
          <w:lang w:val="sk-SK"/>
        </w:rPr>
        <w:t>ŽoNFP</w:t>
      </w:r>
      <w:proofErr w:type="spellEnd"/>
      <w:r w:rsidR="00BE798C" w:rsidRPr="000706F2">
        <w:rPr>
          <w:rFonts w:ascii="Arial" w:hAnsi="Arial" w:cs="Arial"/>
          <w:sz w:val="19"/>
          <w:szCs w:val="19"/>
          <w:lang w:val="sk-SK"/>
        </w:rPr>
        <w:t xml:space="preserve">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 xml:space="preserve">do 60 pracovných dní od skončenia rozhodovania o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 xml:space="preserve">do 60 pracovných dní od skončenia rozhodovania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561" w:name="_Toc413832252"/>
      <w:bookmarkStart w:id="562" w:name="_Toc417132517"/>
      <w:bookmarkStart w:id="563" w:name="_Toc417648930"/>
      <w:bookmarkStart w:id="564" w:name="_Toc440355021"/>
      <w:bookmarkStart w:id="565" w:name="_Toc440375352"/>
      <w:bookmarkStart w:id="566" w:name="_Toc458432938"/>
      <w:bookmarkStart w:id="567" w:name="_Toc458515690"/>
      <w:r w:rsidRPr="00953D2E">
        <w:rPr>
          <w:b/>
          <w:lang w:val="sk-SK"/>
        </w:rPr>
        <w:t>4.4</w:t>
      </w:r>
      <w:r w:rsidR="00400B1E">
        <w:rPr>
          <w:b/>
          <w:lang w:val="sk-SK"/>
        </w:rPr>
        <w:tab/>
      </w:r>
      <w:r w:rsidR="00F220F5" w:rsidRPr="00953D2E">
        <w:rPr>
          <w:b/>
          <w:lang w:val="sk-SK"/>
        </w:rPr>
        <w:t>Opravné prostriedky</w:t>
      </w:r>
      <w:bookmarkEnd w:id="561"/>
      <w:bookmarkEnd w:id="562"/>
      <w:bookmarkEnd w:id="563"/>
      <w:bookmarkEnd w:id="564"/>
      <w:bookmarkEnd w:id="565"/>
      <w:bookmarkEnd w:id="566"/>
      <w:bookmarkEnd w:id="567"/>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w:t>
      </w:r>
      <w:proofErr w:type="spellStart"/>
      <w:r w:rsidRPr="000259AD">
        <w:rPr>
          <w:rFonts w:cstheme="minorHAnsi"/>
          <w:sz w:val="19"/>
          <w:szCs w:val="19"/>
          <w:lang w:val="sk-SK"/>
        </w:rPr>
        <w:t>ŽoNFP</w:t>
      </w:r>
      <w:proofErr w:type="spellEnd"/>
      <w:r w:rsidRPr="000259AD">
        <w:rPr>
          <w:rFonts w:cstheme="minorHAnsi"/>
          <w:sz w:val="19"/>
          <w:szCs w:val="19"/>
          <w:lang w:val="sk-SK"/>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68" w:name="_Toc413832253"/>
      <w:bookmarkStart w:id="569" w:name="_Toc417132518"/>
      <w:bookmarkStart w:id="570" w:name="_Toc417648931"/>
      <w:bookmarkStart w:id="571" w:name="_Toc440355022"/>
      <w:bookmarkStart w:id="572" w:name="_Toc440375353"/>
      <w:bookmarkStart w:id="573" w:name="_Toc458432939"/>
      <w:bookmarkStart w:id="574"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568"/>
      <w:bookmarkEnd w:id="569"/>
      <w:bookmarkEnd w:id="570"/>
      <w:bookmarkEnd w:id="571"/>
      <w:bookmarkEnd w:id="572"/>
      <w:bookmarkEnd w:id="573"/>
      <w:bookmarkEnd w:id="574"/>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575" w:name="_Toc413832254"/>
      <w:bookmarkStart w:id="576" w:name="_Toc417132519"/>
      <w:bookmarkStart w:id="577" w:name="_Toc417648932"/>
      <w:bookmarkStart w:id="578" w:name="_Toc440355023"/>
      <w:bookmarkStart w:id="579" w:name="_Toc440375354"/>
      <w:bookmarkStart w:id="580" w:name="_Toc458432940"/>
      <w:bookmarkStart w:id="581"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575"/>
      <w:bookmarkEnd w:id="576"/>
      <w:bookmarkEnd w:id="577"/>
      <w:bookmarkEnd w:id="578"/>
      <w:bookmarkEnd w:id="579"/>
      <w:bookmarkEnd w:id="580"/>
      <w:bookmarkEnd w:id="581"/>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582" w:name="_Toc413832255"/>
      <w:bookmarkStart w:id="583" w:name="_Toc417132520"/>
      <w:bookmarkStart w:id="584" w:name="_Toc417648933"/>
      <w:bookmarkStart w:id="585" w:name="_Toc440355024"/>
      <w:bookmarkStart w:id="586" w:name="_Toc440375355"/>
      <w:bookmarkStart w:id="587" w:name="_Toc458432941"/>
      <w:bookmarkStart w:id="588"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582"/>
      <w:bookmarkEnd w:id="583"/>
      <w:bookmarkEnd w:id="584"/>
      <w:bookmarkEnd w:id="585"/>
      <w:bookmarkEnd w:id="586"/>
      <w:bookmarkEnd w:id="587"/>
      <w:bookmarkEnd w:id="588"/>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589" w:name="_Toc417132521"/>
      <w:bookmarkStart w:id="590" w:name="_Toc417648934"/>
      <w:bookmarkStart w:id="591" w:name="_Toc440355025"/>
      <w:bookmarkStart w:id="592" w:name="_Toc440375356"/>
      <w:bookmarkStart w:id="593" w:name="_Toc458432942"/>
      <w:bookmarkStart w:id="594" w:name="_Toc458515694"/>
      <w:r w:rsidRPr="000706F2">
        <w:rPr>
          <w:i w:val="0"/>
          <w:lang w:val="sk-SK"/>
        </w:rPr>
        <w:lastRenderedPageBreak/>
        <w:t>Informácia o horizontálnych princípoch</w:t>
      </w:r>
      <w:bookmarkEnd w:id="589"/>
      <w:bookmarkEnd w:id="590"/>
      <w:bookmarkEnd w:id="591"/>
      <w:bookmarkEnd w:id="592"/>
      <w:bookmarkEnd w:id="593"/>
      <w:bookmarkEnd w:id="594"/>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2"/>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w:t>
      </w:r>
      <w:proofErr w:type="spellStart"/>
      <w:r w:rsidRPr="003950CB">
        <w:rPr>
          <w:sz w:val="19"/>
          <w:szCs w:val="19"/>
          <w:lang w:val="sk-SK"/>
        </w:rPr>
        <w:t>ŽoNFP</w:t>
      </w:r>
      <w:proofErr w:type="spellEnd"/>
      <w:r w:rsidRPr="003950CB">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w:t>
      </w:r>
      <w:proofErr w:type="spellStart"/>
      <w:r w:rsidRPr="00313210">
        <w:rPr>
          <w:rFonts w:cstheme="minorHAnsi"/>
          <w:color w:val="000000"/>
          <w:sz w:val="19"/>
          <w:szCs w:val="19"/>
          <w:lang w:val="sk-SK"/>
        </w:rPr>
        <w:t>eGovernmentu</w:t>
      </w:r>
      <w:proofErr w:type="spellEnd"/>
      <w:r w:rsidRPr="00313210">
        <w:rPr>
          <w:rFonts w:cstheme="minorHAnsi"/>
          <w:color w:val="000000"/>
          <w:sz w:val="19"/>
          <w:szCs w:val="19"/>
          <w:lang w:val="sk-SK"/>
        </w:rPr>
        <w:t xml:space="preserve">, zlepšenia dostupnosti dát verejnej správy a ďalších nových riešení IKT budú aplikované </w:t>
      </w:r>
      <w:proofErr w:type="spellStart"/>
      <w:r w:rsidRPr="00313210">
        <w:rPr>
          <w:rFonts w:cstheme="minorHAnsi"/>
          <w:color w:val="000000"/>
          <w:sz w:val="19"/>
          <w:szCs w:val="19"/>
          <w:lang w:val="sk-SK"/>
        </w:rPr>
        <w:t>blind</w:t>
      </w:r>
      <w:proofErr w:type="spellEnd"/>
      <w:r w:rsidRPr="00313210">
        <w:rPr>
          <w:rFonts w:cstheme="minorHAnsi"/>
          <w:color w:val="000000"/>
          <w:sz w:val="19"/>
          <w:szCs w:val="19"/>
          <w:lang w:val="sk-SK"/>
        </w:rPr>
        <w:t xml:space="preserve"> </w:t>
      </w:r>
      <w:proofErr w:type="spellStart"/>
      <w:r w:rsidRPr="00313210">
        <w:rPr>
          <w:rFonts w:cstheme="minorHAnsi"/>
          <w:color w:val="000000"/>
          <w:sz w:val="19"/>
          <w:szCs w:val="19"/>
          <w:lang w:val="sk-SK"/>
        </w:rPr>
        <w:t>friendly</w:t>
      </w:r>
      <w:proofErr w:type="spellEnd"/>
      <w:r w:rsidRPr="00313210">
        <w:rPr>
          <w:rFonts w:cstheme="minorHAnsi"/>
          <w:color w:val="000000"/>
          <w:sz w:val="19"/>
          <w:szCs w:val="19"/>
          <w:lang w:val="sk-SK"/>
        </w:rPr>
        <w:t xml:space="preserve">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95" w:name="_Toc417648936"/>
      <w:bookmarkStart w:id="596" w:name="_Toc417132522"/>
      <w:bookmarkStart w:id="597" w:name="_Toc417648937"/>
      <w:bookmarkStart w:id="598" w:name="_Toc440355026"/>
      <w:bookmarkStart w:id="599" w:name="_Toc440375357"/>
      <w:bookmarkStart w:id="600" w:name="_Toc458432943"/>
      <w:bookmarkStart w:id="601" w:name="_Toc458515695"/>
      <w:bookmarkEnd w:id="595"/>
      <w:r w:rsidRPr="000706F2">
        <w:rPr>
          <w:i w:val="0"/>
          <w:lang w:val="sk-SK"/>
        </w:rPr>
        <w:lastRenderedPageBreak/>
        <w:t>Uzavretie zmluvy o </w:t>
      </w:r>
      <w:r w:rsidR="003C3D5D" w:rsidRPr="000706F2">
        <w:rPr>
          <w:i w:val="0"/>
          <w:lang w:val="sk-SK"/>
        </w:rPr>
        <w:t>NFP</w:t>
      </w:r>
      <w:bookmarkEnd w:id="596"/>
      <w:bookmarkEnd w:id="597"/>
      <w:bookmarkEnd w:id="598"/>
      <w:bookmarkEnd w:id="599"/>
      <w:bookmarkEnd w:id="600"/>
      <w:bookmarkEnd w:id="601"/>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w:t>
      </w:r>
      <w:proofErr w:type="spellStart"/>
      <w:r w:rsidR="004376B9" w:rsidRPr="000706F2">
        <w:rPr>
          <w:rFonts w:ascii="Arial" w:hAnsi="Arial" w:cs="Arial"/>
          <w:i/>
          <w:sz w:val="19"/>
          <w:szCs w:val="19"/>
          <w:lang w:val="sk-SK"/>
        </w:rPr>
        <w:t>ŽoNFP</w:t>
      </w:r>
      <w:proofErr w:type="spellEnd"/>
      <w:r w:rsidR="004376B9" w:rsidRPr="000706F2">
        <w:rPr>
          <w:rFonts w:ascii="Arial" w:hAnsi="Arial" w:cs="Arial"/>
          <w:i/>
          <w:sz w:val="19"/>
          <w:szCs w:val="19"/>
          <w:lang w:val="sk-SK"/>
        </w:rPr>
        <w:t>.</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proofErr w:type="spellStart"/>
      <w:r w:rsidR="000A7D06" w:rsidRPr="000706F2">
        <w:rPr>
          <w:rFonts w:ascii="Arial" w:hAnsi="Arial" w:cs="Arial"/>
          <w:sz w:val="19"/>
          <w:szCs w:val="19"/>
          <w:lang w:val="sk-SK"/>
        </w:rPr>
        <w:t>ŽoNFP</w:t>
      </w:r>
      <w:proofErr w:type="spellEnd"/>
      <w:r w:rsidR="000A7D06" w:rsidRPr="000706F2">
        <w:rPr>
          <w:rFonts w:ascii="Arial" w:hAnsi="Arial" w:cs="Arial"/>
          <w:sz w:val="19"/>
          <w:szCs w:val="19"/>
          <w:lang w:val="sk-SK"/>
        </w:rPr>
        <w:t xml:space="preserve">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 xml:space="preserve">práva a povinnosti sú upravené rozhodnutím o schválení </w:t>
      </w:r>
      <w:proofErr w:type="spellStart"/>
      <w:r w:rsidRPr="000706F2">
        <w:rPr>
          <w:rFonts w:ascii="Arial" w:hAnsi="Arial" w:cs="Arial"/>
          <w:b/>
          <w:sz w:val="19"/>
          <w:szCs w:val="19"/>
          <w:lang w:val="sk-SK"/>
        </w:rPr>
        <w:t>ŽoNFP</w:t>
      </w:r>
      <w:proofErr w:type="spellEnd"/>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w:t>
      </w:r>
      <w:proofErr w:type="spellStart"/>
      <w:r w:rsidR="00B6766B">
        <w:rPr>
          <w:rFonts w:ascii="Arial" w:hAnsi="Arial" w:cs="Arial"/>
          <w:sz w:val="19"/>
          <w:szCs w:val="19"/>
          <w:lang w:val="sk-SK"/>
        </w:rPr>
        <w:t>ŽoNFP</w:t>
      </w:r>
      <w:proofErr w:type="spellEnd"/>
      <w:r w:rsidR="00B6766B">
        <w:rPr>
          <w:rFonts w:ascii="Arial" w:hAnsi="Arial" w:cs="Arial"/>
          <w:sz w:val="19"/>
          <w:szCs w:val="19"/>
          <w:lang w:val="sk-SK"/>
        </w:rPr>
        <w:t xml:space="preserve">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602" w:name="_Toc440355027"/>
      <w:bookmarkStart w:id="603" w:name="_Toc440374966"/>
      <w:bookmarkStart w:id="604" w:name="_Toc440634450"/>
      <w:bookmarkStart w:id="605" w:name="_Toc440355028"/>
      <w:bookmarkStart w:id="606" w:name="_Toc440374967"/>
      <w:bookmarkStart w:id="607" w:name="_Toc440634451"/>
      <w:bookmarkStart w:id="608" w:name="_Toc440355029"/>
      <w:bookmarkStart w:id="609" w:name="_Toc440374968"/>
      <w:bookmarkStart w:id="610" w:name="_Toc440634452"/>
      <w:bookmarkStart w:id="611" w:name="_Toc440355030"/>
      <w:bookmarkStart w:id="612" w:name="_Toc440374969"/>
      <w:bookmarkStart w:id="613" w:name="_Toc440634453"/>
      <w:bookmarkStart w:id="614" w:name="_Toc440355031"/>
      <w:bookmarkStart w:id="615" w:name="_Toc440374970"/>
      <w:bookmarkStart w:id="616" w:name="_Toc440634454"/>
      <w:bookmarkStart w:id="617" w:name="_Toc440355032"/>
      <w:bookmarkStart w:id="618" w:name="_Toc440374971"/>
      <w:bookmarkStart w:id="619" w:name="_Toc440634455"/>
      <w:bookmarkStart w:id="620" w:name="_Toc440355033"/>
      <w:bookmarkStart w:id="621" w:name="_Toc440374972"/>
      <w:bookmarkStart w:id="622" w:name="_Toc440634456"/>
      <w:bookmarkStart w:id="623" w:name="_Toc440355034"/>
      <w:bookmarkStart w:id="624" w:name="_Toc440374973"/>
      <w:bookmarkStart w:id="625" w:name="_Toc440634457"/>
      <w:bookmarkStart w:id="626" w:name="_Toc417132523"/>
      <w:bookmarkStart w:id="627" w:name="_Toc417648938"/>
      <w:bookmarkStart w:id="628" w:name="_Toc440355035"/>
      <w:bookmarkStart w:id="629" w:name="_Toc440375358"/>
      <w:bookmarkStart w:id="630" w:name="_Toc458432944"/>
      <w:bookmarkStart w:id="631" w:name="_Toc458515696"/>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626"/>
      <w:bookmarkEnd w:id="627"/>
      <w:bookmarkEnd w:id="628"/>
      <w:bookmarkEnd w:id="629"/>
      <w:bookmarkEnd w:id="630"/>
      <w:bookmarkEnd w:id="631"/>
    </w:p>
    <w:p w14:paraId="55B75C3D" w14:textId="3F3FCCB6" w:rsidR="00FA7A4F" w:rsidRPr="00FA7A4F" w:rsidRDefault="00FA7A4F" w:rsidP="00FA7A4F">
      <w:pPr>
        <w:pStyle w:val="Nadpis2"/>
        <w:spacing w:line="480" w:lineRule="auto"/>
        <w:rPr>
          <w:rFonts w:ascii="Arial" w:hAnsi="Arial" w:cs="Arial"/>
          <w:b/>
          <w:szCs w:val="24"/>
          <w:lang w:val="sk-SK"/>
        </w:rPr>
      </w:pPr>
      <w:bookmarkStart w:id="632" w:name="_Toc458515697"/>
      <w:r w:rsidRPr="00FA7A4F">
        <w:rPr>
          <w:rFonts w:ascii="Arial" w:hAnsi="Arial" w:cs="Arial"/>
          <w:b/>
          <w:szCs w:val="24"/>
          <w:lang w:val="sk-SK"/>
        </w:rPr>
        <w:t>7.1 Žiadateľ (potenciálny prijímateľ)</w:t>
      </w:r>
      <w:bookmarkEnd w:id="632"/>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633"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633"/>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tematickom zameraní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spracovaní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634" w:name="_Toc440355038"/>
      <w:bookmarkStart w:id="635" w:name="_Toc440375361"/>
      <w:bookmarkStart w:id="636" w:name="_Toc458432947"/>
      <w:bookmarkStart w:id="637" w:name="_Toc458515699"/>
      <w:r w:rsidRPr="00400B1E">
        <w:rPr>
          <w:b/>
          <w:lang w:val="sk-SK"/>
        </w:rPr>
        <w:t>7.3</w:t>
      </w:r>
      <w:r>
        <w:rPr>
          <w:b/>
          <w:lang w:val="sk-SK"/>
        </w:rPr>
        <w:tab/>
      </w:r>
      <w:r w:rsidR="009408CE" w:rsidRPr="00400B1E">
        <w:rPr>
          <w:b/>
          <w:lang w:val="sk-SK"/>
        </w:rPr>
        <w:t>Na úrovni RO</w:t>
      </w:r>
      <w:bookmarkEnd w:id="634"/>
      <w:bookmarkEnd w:id="635"/>
      <w:bookmarkEnd w:id="636"/>
      <w:bookmarkEnd w:id="637"/>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o aktuálnom stave čerpania finančných prostriedkov za OP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o zozname projektov, ktorý je aktualizovaný v mesačnom intervale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38" w:name="_Toc440372893"/>
      <w:bookmarkStart w:id="639" w:name="_Toc440375362"/>
      <w:bookmarkStart w:id="640" w:name="_Toc458432948"/>
      <w:bookmarkStart w:id="641" w:name="_Toc458515700"/>
      <w:bookmarkStart w:id="642" w:name="_Toc440355039"/>
      <w:r w:rsidRPr="000706F2">
        <w:rPr>
          <w:rFonts w:ascii="Arial" w:hAnsi="Arial" w:cs="Arial"/>
          <w:i w:val="0"/>
          <w:lang w:val="sk-SK"/>
        </w:rPr>
        <w:lastRenderedPageBreak/>
        <w:t>Prechodné a záverečné ustanovenia</w:t>
      </w:r>
      <w:bookmarkEnd w:id="638"/>
      <w:bookmarkEnd w:id="639"/>
      <w:bookmarkEnd w:id="640"/>
      <w:bookmarkEnd w:id="641"/>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zákona vzťahuje doterajší predpis (</w:t>
      </w:r>
      <w:proofErr w:type="spellStart"/>
      <w:r w:rsidRPr="000706F2">
        <w:rPr>
          <w:rFonts w:ascii="Arial" w:eastAsiaTheme="minorHAnsi" w:hAnsi="Arial" w:cs="Arial"/>
          <w:sz w:val="19"/>
          <w:szCs w:val="19"/>
          <w:lang w:val="sk-SK"/>
        </w:rPr>
        <w:t>t.j</w:t>
      </w:r>
      <w:proofErr w:type="spellEnd"/>
      <w:r w:rsidRPr="000706F2">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643" w:name="_Toc440375363"/>
      <w:bookmarkStart w:id="644" w:name="_Toc458432949"/>
      <w:bookmarkStart w:id="645" w:name="_Toc458515701"/>
      <w:r w:rsidRPr="000706F2">
        <w:rPr>
          <w:i w:val="0"/>
          <w:lang w:val="sk-SK"/>
        </w:rPr>
        <w:lastRenderedPageBreak/>
        <w:t>Prílohy</w:t>
      </w:r>
      <w:bookmarkEnd w:id="642"/>
      <w:bookmarkEnd w:id="643"/>
      <w:bookmarkEnd w:id="644"/>
      <w:bookmarkEnd w:id="645"/>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903FE" w14:textId="77777777" w:rsidR="00DE07CB" w:rsidRDefault="00DE07CB">
      <w:r>
        <w:separator/>
      </w:r>
    </w:p>
    <w:p w14:paraId="7FAAD8F3" w14:textId="77777777" w:rsidR="00DE07CB" w:rsidRDefault="00DE07CB"/>
  </w:endnote>
  <w:endnote w:type="continuationSeparator" w:id="0">
    <w:p w14:paraId="55202066" w14:textId="77777777" w:rsidR="00DE07CB" w:rsidRDefault="00DE07CB">
      <w:r>
        <w:continuationSeparator/>
      </w:r>
    </w:p>
    <w:p w14:paraId="4C87BC3A" w14:textId="77777777" w:rsidR="00DE07CB" w:rsidRDefault="00DE07CB"/>
  </w:endnote>
  <w:endnote w:type="continuationNotice" w:id="1">
    <w:p w14:paraId="32AFD368" w14:textId="77777777" w:rsidR="00DE07CB" w:rsidRDefault="00DE0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481A34" w:rsidRPr="004B1810" w:rsidRDefault="00481A34" w:rsidP="00646F25">
        <w:pPr>
          <w:tabs>
            <w:tab w:val="left" w:pos="709"/>
            <w:tab w:val="center" w:pos="4703"/>
            <w:tab w:val="right" w:pos="9406"/>
          </w:tabs>
          <w:jc w:val="center"/>
          <w:rPr>
            <w:b/>
            <w:sz w:val="16"/>
            <w:lang w:val="sk-SK"/>
          </w:rPr>
        </w:pPr>
      </w:p>
      <w:p w14:paraId="15B0D02E" w14:textId="22B85AA1" w:rsidR="00481A34" w:rsidRDefault="00481A34">
        <w:pPr>
          <w:pStyle w:val="Pta"/>
          <w:jc w:val="right"/>
        </w:pPr>
        <w:r>
          <w:fldChar w:fldCharType="begin"/>
        </w:r>
        <w:r>
          <w:instrText xml:space="preserve"> PAGE   \* MERGEFORMAT </w:instrText>
        </w:r>
        <w:r>
          <w:fldChar w:fldCharType="separate"/>
        </w:r>
        <w:r w:rsidR="00A55B59">
          <w:rPr>
            <w:noProof/>
          </w:rPr>
          <w:t>80</w:t>
        </w:r>
        <w:r>
          <w:rPr>
            <w:noProof/>
          </w:rPr>
          <w:fldChar w:fldCharType="end"/>
        </w:r>
      </w:p>
    </w:sdtContent>
  </w:sdt>
  <w:p w14:paraId="15B0D02F" w14:textId="77777777" w:rsidR="00481A34" w:rsidRPr="003530AF" w:rsidRDefault="00481A34"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B7EC0" w14:textId="77777777" w:rsidR="00DE07CB" w:rsidRDefault="00DE07CB">
      <w:r>
        <w:separator/>
      </w:r>
    </w:p>
    <w:p w14:paraId="4D5A5122" w14:textId="77777777" w:rsidR="00DE07CB" w:rsidRDefault="00DE07CB"/>
  </w:footnote>
  <w:footnote w:type="continuationSeparator" w:id="0">
    <w:p w14:paraId="7460DF47" w14:textId="77777777" w:rsidR="00DE07CB" w:rsidRDefault="00DE07CB">
      <w:r>
        <w:continuationSeparator/>
      </w:r>
    </w:p>
    <w:p w14:paraId="4362A832" w14:textId="77777777" w:rsidR="00DE07CB" w:rsidRDefault="00DE07CB"/>
  </w:footnote>
  <w:footnote w:type="continuationNotice" w:id="1">
    <w:p w14:paraId="0B3E6C37" w14:textId="77777777" w:rsidR="00DE07CB" w:rsidRDefault="00DE07CB"/>
  </w:footnote>
  <w:footnote w:id="2">
    <w:p w14:paraId="15B0D038" w14:textId="77777777" w:rsidR="00481A34" w:rsidRPr="007F7349" w:rsidRDefault="00481A34"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481A34" w:rsidRPr="007F7349" w:rsidRDefault="00481A34"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481A34" w:rsidRPr="007708E2" w:rsidRDefault="00481A34"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481A34" w:rsidRPr="00A01473" w:rsidRDefault="00481A34"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17719E13" w:rsidR="00481A34" w:rsidRPr="0000364A" w:rsidRDefault="00481A34"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481A34" w:rsidRPr="00A01473" w:rsidRDefault="00481A34"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481A34" w:rsidRPr="00095609" w:rsidRDefault="00481A34" w:rsidP="0043167F">
      <w:pPr>
        <w:pStyle w:val="Textpoznmkypodiarou"/>
        <w:spacing w:after="0"/>
        <w:jc w:val="both"/>
        <w:rPr>
          <w:color w:val="000000"/>
          <w:lang w:val="sk-SK"/>
        </w:rPr>
      </w:pPr>
    </w:p>
  </w:footnote>
  <w:footnote w:id="8">
    <w:p w14:paraId="15B0D03C" w14:textId="77777777" w:rsidR="00481A34" w:rsidRPr="00FC5FD7" w:rsidRDefault="00481A34"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9">
    <w:p w14:paraId="15B0D03D" w14:textId="77777777" w:rsidR="00481A34" w:rsidRPr="006E4CC8" w:rsidRDefault="00481A34"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481A34" w:rsidRPr="00F02256" w:rsidRDefault="00481A34"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481A34" w:rsidRPr="00F02256" w:rsidRDefault="00481A34"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481A34" w:rsidRPr="00F02256" w:rsidRDefault="00481A34"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481A34" w:rsidRDefault="00481A34"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481A34" w:rsidRPr="00A37BAC" w:rsidRDefault="00481A34" w:rsidP="00C22E41">
      <w:pPr>
        <w:pStyle w:val="Textpoznmkypodiarou"/>
        <w:tabs>
          <w:tab w:val="left" w:pos="284"/>
        </w:tabs>
        <w:spacing w:after="0" w:line="240" w:lineRule="auto"/>
        <w:ind w:left="284" w:hanging="284"/>
        <w:jc w:val="both"/>
        <w:rPr>
          <w:lang w:val="sk-SK"/>
        </w:rPr>
      </w:pPr>
    </w:p>
  </w:footnote>
  <w:footnote w:id="10">
    <w:p w14:paraId="15B0D042" w14:textId="77777777" w:rsidR="00481A34" w:rsidRPr="007F7349" w:rsidRDefault="00481A34"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481A34" w:rsidRPr="00CB17BC" w:rsidRDefault="00481A34"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481A34" w:rsidRPr="00FC5FD7" w:rsidRDefault="00481A34"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481A34" w:rsidRPr="002B3DE0" w:rsidRDefault="00481A34"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481A34" w:rsidRPr="0050335B" w:rsidRDefault="00481A34" w:rsidP="002B3DE0">
      <w:pPr>
        <w:pStyle w:val="Textpoznmkypodiarou"/>
        <w:rPr>
          <w:sz w:val="20"/>
          <w:lang w:val="sk-SK" w:eastAsia="cs-CZ"/>
        </w:rPr>
      </w:pPr>
    </w:p>
  </w:footnote>
  <w:footnote w:id="14">
    <w:p w14:paraId="15B0D046" w14:textId="3F4F0233" w:rsidR="00481A34" w:rsidRPr="005E07D4" w:rsidRDefault="00481A34"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481A34" w:rsidRPr="005E07D4" w:rsidRDefault="00481A34"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481A34" w:rsidRPr="0048632E" w:rsidRDefault="00481A34"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481A34" w:rsidRPr="0048632E" w:rsidRDefault="00481A34"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481A34" w:rsidRPr="0048632E" w:rsidRDefault="00481A34"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481A34" w:rsidRPr="0048632E" w:rsidRDefault="00481A34"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0BB0BC1" w14:textId="69989B55" w:rsidR="00481A34" w:rsidRPr="0048632E" w:rsidRDefault="00481A34" w:rsidP="00C22E41">
      <w:pPr>
        <w:pStyle w:val="Bulletslevel1"/>
        <w:numPr>
          <w:ilvl w:val="0"/>
          <w:numId w:val="0"/>
        </w:numPr>
        <w:spacing w:before="0" w:after="0"/>
        <w:jc w:val="both"/>
        <w:rPr>
          <w:del w:id="159" w:author="Milan Matovič" w:date="2017-07-13T13:20:00Z"/>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1921AB4" w:rsidR="00481A34" w:rsidRPr="0048632E" w:rsidRDefault="00481A34" w:rsidP="00F43C63">
      <w:pPr>
        <w:pStyle w:val="Bulletslevel1"/>
        <w:numPr>
          <w:ilvl w:val="0"/>
          <w:numId w:val="0"/>
        </w:numPr>
        <w:spacing w:before="0" w:after="0"/>
        <w:jc w:val="both"/>
        <w:rPr>
          <w:del w:id="160" w:author="Milan Matovič" w:date="2017-07-13T13:25:00Z"/>
          <w:sz w:val="16"/>
          <w:szCs w:val="16"/>
          <w:lang w:val="sk-SK"/>
        </w:rPr>
      </w:pPr>
    </w:p>
    <w:p w14:paraId="3B3D7A52" w14:textId="77777777" w:rsidR="00481A34" w:rsidRPr="0048632E" w:rsidRDefault="00481A34" w:rsidP="00023EDC">
      <w:pPr>
        <w:pStyle w:val="Textpoznmkypodiarou"/>
        <w:rPr>
          <w:lang w:val="sk-SK"/>
        </w:rPr>
      </w:pPr>
    </w:p>
  </w:footnote>
  <w:footnote w:id="17">
    <w:p w14:paraId="092CEC69" w14:textId="2A8F8FB3" w:rsidR="00481A34" w:rsidRPr="00F43C63" w:rsidRDefault="00481A34">
      <w:pPr>
        <w:pStyle w:val="Textpoznmkypodiarou"/>
        <w:rPr>
          <w:lang w:val="sk-SK"/>
        </w:rPr>
      </w:pPr>
      <w:ins w:id="169" w:author="Milan Matovič" w:date="2017-07-13T13:19:00Z">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ins>
      <w:ins w:id="170" w:author="Milan Matovič" w:date="2017-07-13T13:25:00Z">
        <w:r>
          <w:rPr>
            <w:lang w:val="sk-SK"/>
          </w:rPr>
          <w:t>ž</w:t>
        </w:r>
      </w:ins>
      <w:ins w:id="171" w:author="Milan Matovič" w:date="2017-07-13T13:19:00Z">
        <w:r w:rsidRPr="00B63559">
          <w:rPr>
            <w:lang w:val="sk-SK"/>
          </w:rPr>
          <w:t>iadateľ v opise proj</w:t>
        </w:r>
        <w:r>
          <w:rPr>
            <w:lang w:val="sk-SK"/>
          </w:rPr>
          <w:t>e</w:t>
        </w:r>
        <w:r w:rsidRPr="00B63559">
          <w:rPr>
            <w:lang w:val="sk-SK"/>
          </w:rPr>
          <w:t xml:space="preserve">ktu alebo jednotlivých aktivít </w:t>
        </w:r>
      </w:ins>
      <w:ins w:id="172" w:author="Milan Matovič" w:date="2017-07-13T13:22:00Z">
        <w:r>
          <w:rPr>
            <w:lang w:val="sk-SK"/>
          </w:rPr>
          <w:t xml:space="preserve">identifikuje </w:t>
        </w:r>
      </w:ins>
      <w:ins w:id="173" w:author="Milan Matovič" w:date="2017-07-13T13:19:00Z">
        <w:r w:rsidRPr="00B63559">
          <w:rPr>
            <w:lang w:val="sk-SK"/>
          </w:rPr>
          <w:t xml:space="preserve"> cieľovú skupinu v súlade </w:t>
        </w:r>
      </w:ins>
      <w:ins w:id="174" w:author="Milan Matovič" w:date="2017-07-13T13:23:00Z">
        <w:r>
          <w:rPr>
            <w:lang w:val="sk-SK"/>
          </w:rPr>
          <w:t xml:space="preserve">s OP EVS podľa začlenenia výzvy k prioritnej osi </w:t>
        </w:r>
      </w:ins>
      <w:ins w:id="175" w:author="Milan Matovič" w:date="2017-07-13T13:24:00Z">
        <w:r>
          <w:rPr>
            <w:lang w:val="sk-SK"/>
          </w:rPr>
          <w:t>a špecifickému cieľu</w:t>
        </w:r>
      </w:ins>
      <w:ins w:id="176" w:author="Milan Matovič" w:date="2017-07-13T13:26:00Z">
        <w:r>
          <w:rPr>
            <w:lang w:val="sk-SK"/>
          </w:rPr>
          <w:t>.</w:t>
        </w:r>
      </w:ins>
    </w:p>
  </w:footnote>
  <w:footnote w:id="18">
    <w:p w14:paraId="15B0D04A" w14:textId="77777777" w:rsidR="00481A34" w:rsidRPr="00FF5CA0" w:rsidRDefault="00481A34"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481A34" w:rsidRPr="00FF5CA0" w:rsidRDefault="00481A34"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481A34" w:rsidRPr="00616190" w:rsidRDefault="00481A34"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14B5412" w14:textId="74EDE451" w:rsidR="00481A34" w:rsidRPr="00FF5CA0" w:rsidRDefault="00481A34"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481A34" w:rsidRPr="00941FF6" w:rsidRDefault="00481A34"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481A34" w:rsidRPr="00F02256" w:rsidRDefault="00481A34"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481A34" w:rsidRPr="00FC5FD7" w:rsidRDefault="00481A34"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481A34" w:rsidRPr="00FC5FD7" w:rsidRDefault="00481A34"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481A34" w:rsidRPr="00FC5FD7" w:rsidRDefault="00481A34"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481A34" w:rsidRPr="005A22A5" w:rsidRDefault="00481A34"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481A34" w:rsidRPr="00FD5306" w:rsidRDefault="00481A34"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481A34" w:rsidRPr="0064130C" w:rsidRDefault="00481A34"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481A34" w:rsidRPr="00781464" w:rsidRDefault="00481A34"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481A34" w:rsidRPr="00217126" w:rsidRDefault="00481A34"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481A34" w:rsidRPr="00A11896" w:rsidRDefault="00481A34"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3">
    <w:p w14:paraId="15B0D054" w14:textId="63DA5B0B" w:rsidR="00481A34" w:rsidRPr="00781464" w:rsidRDefault="00481A34"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481A34" w:rsidRPr="00781464" w:rsidRDefault="00481A34"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481A34" w:rsidRPr="00965E93" w:rsidRDefault="00481A34"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481A34" w:rsidRPr="00781464" w:rsidRDefault="00481A34"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481A34" w:rsidRPr="006B39C5" w:rsidRDefault="00481A34"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F252EC1" w14:textId="562578A6" w:rsidR="00481A34" w:rsidRPr="006B39C5" w:rsidRDefault="00481A34"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9">
    <w:p w14:paraId="61370CB0" w14:textId="25370A4A" w:rsidR="00481A34" w:rsidRPr="00373D64" w:rsidRDefault="00481A34"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0">
    <w:p w14:paraId="720D17A6" w14:textId="7292667F" w:rsidR="00481A34" w:rsidRPr="003E064C" w:rsidRDefault="00481A34"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481A34" w:rsidRPr="00095609" w:rsidRDefault="00481A34" w:rsidP="00095609">
      <w:pPr>
        <w:pStyle w:val="Textpoznmkypodiarou"/>
        <w:spacing w:after="0"/>
        <w:jc w:val="both"/>
        <w:rPr>
          <w:lang w:val="sk-SK"/>
        </w:rPr>
      </w:pPr>
    </w:p>
  </w:footnote>
  <w:footnote w:id="41">
    <w:p w14:paraId="15B0D059" w14:textId="77777777" w:rsidR="00481A34" w:rsidRPr="00781464" w:rsidRDefault="00481A34"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2">
    <w:p w14:paraId="11DF192B" w14:textId="4BA7ECC3" w:rsidR="00481A34" w:rsidRPr="00FA4BEA" w:rsidRDefault="00481A34"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3">
    <w:p w14:paraId="15B0D05A" w14:textId="7947318F" w:rsidR="00481A34" w:rsidRPr="00781464" w:rsidRDefault="00481A34"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4">
    <w:p w14:paraId="5F465AFE" w14:textId="77777777" w:rsidR="00481A34" w:rsidRPr="000906F9" w:rsidRDefault="00481A34"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5">
    <w:p w14:paraId="7B1FDF60" w14:textId="6901DE14" w:rsidR="00481A34" w:rsidRPr="009E43CF" w:rsidRDefault="00481A34"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6">
    <w:p w14:paraId="392A5875" w14:textId="0224B09E"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7">
    <w:p w14:paraId="6828B4BE" w14:textId="0DA23FBE"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8">
    <w:p w14:paraId="13F3712B" w14:textId="6F4A16BE"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9">
    <w:p w14:paraId="1E686EDE" w14:textId="337846B9"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0">
    <w:p w14:paraId="79AAA795" w14:textId="580F03A9" w:rsidR="00481A34" w:rsidRPr="001277DD" w:rsidRDefault="00481A34"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1">
    <w:p w14:paraId="087549A4" w14:textId="77777777" w:rsidR="00481A34" w:rsidRPr="00B842F0" w:rsidRDefault="00481A34"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481A34" w:rsidRPr="00B842F0" w:rsidRDefault="00481A34"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481A34" w:rsidRPr="00B842F0" w:rsidRDefault="00481A34"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481A34" w:rsidRPr="00B842F0" w:rsidRDefault="00481A34"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481A34" w:rsidRPr="00B842F0" w:rsidRDefault="00481A34"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2">
    <w:p w14:paraId="31260C87" w14:textId="0DD21C91" w:rsidR="00481A34" w:rsidRPr="00781464" w:rsidRDefault="00481A34"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3">
    <w:p w14:paraId="00622873" w14:textId="7F0D9A81" w:rsidR="00481A34" w:rsidRPr="00E313A0" w:rsidRDefault="00481A34"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4">
    <w:p w14:paraId="40D95AE2" w14:textId="4584AF9D" w:rsidR="00481A34" w:rsidRPr="00E313A0" w:rsidRDefault="00481A34"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5">
    <w:p w14:paraId="6617070E" w14:textId="77777777" w:rsidR="00481A34" w:rsidRPr="000906F9" w:rsidRDefault="00481A34"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6">
    <w:p w14:paraId="1C7694DB" w14:textId="7336DB3B" w:rsidR="00481A34" w:rsidRPr="000906F9" w:rsidRDefault="00481A34"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7">
    <w:p w14:paraId="291DBE95" w14:textId="77777777" w:rsidR="00481A34" w:rsidRPr="00FC5FD7" w:rsidRDefault="00481A34"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8">
    <w:p w14:paraId="31437D07" w14:textId="77777777" w:rsidR="00481A34" w:rsidRPr="006A1470" w:rsidRDefault="00481A34"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9">
    <w:p w14:paraId="15B0D05F" w14:textId="003D1A60" w:rsidR="00481A34" w:rsidRPr="00FC5FD7" w:rsidRDefault="00481A34"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0">
    <w:p w14:paraId="05C7BE49" w14:textId="77777777" w:rsidR="00481A34" w:rsidRPr="00B17F6F" w:rsidRDefault="00481A34"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481A34" w:rsidRPr="00B17F6F" w:rsidRDefault="00481A34"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481A34" w:rsidRPr="00781464" w:rsidRDefault="00481A34" w:rsidP="00A571FE">
      <w:pPr>
        <w:pStyle w:val="Textpoznmkypodiarou"/>
        <w:spacing w:after="0"/>
        <w:jc w:val="both"/>
        <w:rPr>
          <w:lang w:val="sk-SK"/>
        </w:rPr>
      </w:pPr>
      <w:r w:rsidRPr="00B17F6F">
        <w:rPr>
          <w:lang w:val="sk-SK"/>
        </w:rPr>
        <w:t>oprávnené výdavky.</w:t>
      </w:r>
    </w:p>
  </w:footnote>
  <w:footnote w:id="61">
    <w:p w14:paraId="4E764AFB" w14:textId="77777777" w:rsidR="00481A34" w:rsidRPr="00781464" w:rsidRDefault="00481A34"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2">
    <w:p w14:paraId="15B0D066" w14:textId="2C05B0B8" w:rsidR="00481A34" w:rsidRPr="001A480A" w:rsidRDefault="00481A34"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3">
    <w:p w14:paraId="15B0D067" w14:textId="77777777" w:rsidR="00481A34" w:rsidRPr="00B05B2F" w:rsidRDefault="00481A34"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481A34" w:rsidRPr="00781464" w:rsidRDefault="00481A34" w:rsidP="00380BFB">
      <w:pPr>
        <w:pStyle w:val="Textpoznmkypodiarou"/>
        <w:spacing w:after="0"/>
        <w:rPr>
          <w:lang w:val="sk-SK"/>
        </w:rPr>
      </w:pPr>
      <w:r w:rsidRPr="00B05B2F">
        <w:rPr>
          <w:lang w:val="sk-SK"/>
        </w:rPr>
        <w:t>potrebné dodržať preukázateľnosť vykonaných aktivít.</w:t>
      </w:r>
    </w:p>
  </w:footnote>
  <w:footnote w:id="64">
    <w:p w14:paraId="06E2ED90" w14:textId="43297A1D" w:rsidR="00481A34" w:rsidRPr="004D6B4F" w:rsidRDefault="00481A34"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5">
    <w:p w14:paraId="19B9D426" w14:textId="27258718" w:rsidR="00481A34" w:rsidRPr="00781464" w:rsidRDefault="00481A34"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6">
    <w:p w14:paraId="0817A4A1" w14:textId="1A855362" w:rsidR="00481A34" w:rsidRPr="003429D2" w:rsidRDefault="00481A34"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7">
    <w:p w14:paraId="15B0D06C" w14:textId="4DF46636" w:rsidR="00481A34" w:rsidRPr="00781464" w:rsidRDefault="00481A34"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8">
    <w:p w14:paraId="5383D546" w14:textId="42359601" w:rsidR="00481A34" w:rsidRPr="0038758F" w:rsidRDefault="00481A34"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69">
    <w:p w14:paraId="639E05D2" w14:textId="4F73C708" w:rsidR="00481A34" w:rsidRPr="003429D2" w:rsidRDefault="00481A34"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0">
    <w:p w14:paraId="475D37DC" w14:textId="3369C9B7" w:rsidR="00481A34" w:rsidRPr="00461B6C" w:rsidRDefault="00481A34"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1">
    <w:p w14:paraId="15B0D06D" w14:textId="241E334B" w:rsidR="00481A34" w:rsidRPr="00781464" w:rsidRDefault="00481A34"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2">
    <w:p w14:paraId="555C10EE" w14:textId="3E1D0518" w:rsidR="00481A34" w:rsidRPr="00CA3187" w:rsidRDefault="00481A34"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3">
    <w:p w14:paraId="15B0D06E" w14:textId="1432DF3D" w:rsidR="00481A34" w:rsidRPr="00781464" w:rsidRDefault="00481A34"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4">
    <w:p w14:paraId="2B276AB5" w14:textId="397ACCD9" w:rsidR="00481A34" w:rsidRPr="00781464" w:rsidRDefault="00481A34"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5">
    <w:p w14:paraId="755F241A" w14:textId="46ADDA99" w:rsidR="00481A34" w:rsidRPr="008148BC" w:rsidRDefault="00481A34"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6">
    <w:p w14:paraId="352BBF2C" w14:textId="0CC73BB3" w:rsidR="00481A34" w:rsidRPr="004721E4" w:rsidRDefault="00481A34"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7">
    <w:p w14:paraId="506C2239" w14:textId="5249F07B" w:rsidR="00481A34" w:rsidRPr="00575B29" w:rsidRDefault="00481A34"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78">
    <w:p w14:paraId="79FE0875" w14:textId="799B9032" w:rsidR="00481A34" w:rsidRPr="00022FA0" w:rsidRDefault="00481A34"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9">
    <w:p w14:paraId="577635DC" w14:textId="77777777" w:rsidR="00481A34" w:rsidRPr="00781464" w:rsidRDefault="00481A34"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0">
    <w:p w14:paraId="6CFD1AA0" w14:textId="77777777" w:rsidR="00481A34" w:rsidRPr="00781464" w:rsidRDefault="00481A34"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1">
    <w:p w14:paraId="44F366EF" w14:textId="77777777" w:rsidR="00481A34" w:rsidRDefault="00481A34"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2">
    <w:p w14:paraId="4A03CEAC" w14:textId="371180BE" w:rsidR="00481A34" w:rsidRPr="00575B29" w:rsidRDefault="00481A34"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3">
    <w:p w14:paraId="15B0D07C" w14:textId="0E8FE813" w:rsidR="00481A34" w:rsidRPr="00781464" w:rsidRDefault="00481A34"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4">
    <w:p w14:paraId="1306BB0F" w14:textId="60C18774" w:rsidR="00481A34" w:rsidRPr="00CE0C11" w:rsidRDefault="00481A34"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5">
    <w:p w14:paraId="76D67EC7" w14:textId="6F6AA112" w:rsidR="00481A34" w:rsidRPr="00781464" w:rsidRDefault="00481A34"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6">
    <w:p w14:paraId="225B6A27" w14:textId="77777777" w:rsidR="00481A34" w:rsidRPr="00781464" w:rsidRDefault="00481A34"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7">
    <w:p w14:paraId="15B0D088" w14:textId="77777777" w:rsidR="00481A34" w:rsidRPr="000906F9" w:rsidRDefault="00481A34"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8">
    <w:p w14:paraId="3416CD36" w14:textId="77777777" w:rsidR="00481A34" w:rsidRPr="00B17F6F" w:rsidRDefault="00481A34"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481A34" w:rsidRPr="00B17F6F" w:rsidRDefault="00481A34"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481A34" w:rsidRPr="00781464" w:rsidRDefault="00481A34" w:rsidP="007F5D12">
      <w:pPr>
        <w:pStyle w:val="Textpoznmkypodiarou"/>
        <w:spacing w:after="0"/>
        <w:jc w:val="both"/>
        <w:rPr>
          <w:lang w:val="sk-SK"/>
        </w:rPr>
      </w:pPr>
      <w:r w:rsidRPr="00B17F6F">
        <w:rPr>
          <w:lang w:val="sk-SK"/>
        </w:rPr>
        <w:t>oprávnené výdavky.</w:t>
      </w:r>
    </w:p>
  </w:footnote>
  <w:footnote w:id="89">
    <w:p w14:paraId="260E978A" w14:textId="75F238CE" w:rsidR="00481A34" w:rsidRPr="008D099D" w:rsidRDefault="00481A34"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0">
    <w:p w14:paraId="15B0D08D" w14:textId="77777777" w:rsidR="00481A34" w:rsidRPr="00F30188" w:rsidRDefault="00481A34"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1">
    <w:p w14:paraId="15B0D090" w14:textId="40BA5B11" w:rsidR="00481A34" w:rsidRPr="00F13B43" w:rsidRDefault="00481A34"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2">
    <w:p w14:paraId="4421A3B9" w14:textId="496A552C" w:rsidR="00481A34" w:rsidRPr="00A03585" w:rsidRDefault="00481A34"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3">
    <w:p w14:paraId="15B0D093" w14:textId="35E8D998" w:rsidR="00481A34" w:rsidRPr="00545058" w:rsidRDefault="00481A34"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4">
    <w:p w14:paraId="15B0D094" w14:textId="77777777" w:rsidR="00481A34" w:rsidRPr="007F13B7" w:rsidRDefault="00481A34"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5">
    <w:p w14:paraId="7D61FA3E" w14:textId="4226FD2F" w:rsidR="00481A34" w:rsidRPr="00040949" w:rsidRDefault="00481A34">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6">
    <w:p w14:paraId="15B0D095" w14:textId="77777777" w:rsidR="00481A34" w:rsidRPr="00DE6A57" w:rsidRDefault="00481A34"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7">
    <w:p w14:paraId="2E983457" w14:textId="77777777" w:rsidR="00481A34" w:rsidRPr="0073434F" w:rsidRDefault="00481A34" w:rsidP="0073434F">
      <w:pPr>
        <w:pStyle w:val="Textpoznmkypodiarou"/>
        <w:jc w:val="both"/>
        <w:rPr>
          <w:ins w:id="473" w:author="Milan Matovič" w:date="2017-06-27T15:03:00Z"/>
          <w:color w:val="FF0000"/>
          <w:lang w:val="sk-SK"/>
        </w:rPr>
      </w:pPr>
      <w:ins w:id="474" w:author="Milan Matovič" w:date="2017-06-27T15:03:00Z">
        <w:r>
          <w:rPr>
            <w:rStyle w:val="Odkaznapoznmkupodiarou"/>
          </w:rPr>
          <w:footnoteRef/>
        </w:r>
        <w:r>
          <w:t xml:space="preserve"> </w:t>
        </w:r>
        <w:r w:rsidRPr="0073434F">
          <w:rPr>
            <w:lang w:val="sk-SK"/>
          </w:rPr>
          <w:t xml:space="preserve">Podrobný  postup pre elektronické podanie </w:t>
        </w:r>
        <w:proofErr w:type="spellStart"/>
        <w:r w:rsidRPr="0073434F">
          <w:rPr>
            <w:lang w:val="sk-SK"/>
          </w:rPr>
          <w:t>ŽoNFP</w:t>
        </w:r>
        <w:proofErr w:type="spellEnd"/>
        <w:r w:rsidRPr="0073434F">
          <w:rPr>
            <w:lang w:val="sk-SK"/>
          </w:rPr>
          <w:t xml:space="preserve"> prostredníctvom elektronickej schránky bude  popísaný v pripravovanej príručke, ktorá bude zverejnená na webovom sídle OP EVS </w:t>
        </w:r>
        <w:r w:rsidRPr="0073434F">
          <w:fldChar w:fldCharType="begin"/>
        </w:r>
        <w:r w:rsidRPr="0073434F">
          <w:rPr>
            <w:lang w:val="sk-SK"/>
          </w:rPr>
          <w:instrText xml:space="preserve"> HYPERLINK "http://www.minv.sk/?aktualne-vyhlasene-vyzvania-1" </w:instrText>
        </w:r>
        <w:r w:rsidRPr="0073434F">
          <w:fldChar w:fldCharType="separate"/>
        </w:r>
        <w:r w:rsidRPr="0073434F">
          <w:rPr>
            <w:rStyle w:val="Hypertextovprepojenie"/>
            <w:lang w:val="sk-SK"/>
          </w:rPr>
          <w:t>http://www.minv.sk/?aktualne-vyhlasene-vyzvania-1</w:t>
        </w:r>
        <w:r w:rsidRPr="0073434F">
          <w:rPr>
            <w:rStyle w:val="Hypertextovprepojenie"/>
            <w:lang w:val="sk-SK"/>
          </w:rPr>
          <w:fldChar w:fldCharType="end"/>
        </w:r>
        <w:r w:rsidRPr="0073434F">
          <w:rPr>
            <w:lang w:val="sk-SK"/>
          </w:rPr>
          <w:t xml:space="preserve"> okamžite po jej schválení kompetentným orgánom</w:t>
        </w:r>
        <w:r w:rsidRPr="0073434F">
          <w:rPr>
            <w:color w:val="FF0000"/>
            <w:lang w:val="sk-SK"/>
          </w:rPr>
          <w:t>.</w:t>
        </w:r>
        <w:r w:rsidRPr="0073434F">
          <w:rPr>
            <w:lang w:val="sk-SK"/>
          </w:rPr>
          <w:fldChar w:fldCharType="begin"/>
        </w:r>
        <w:r w:rsidRPr="0073434F">
          <w:rPr>
            <w:lang w:val="sk-SK"/>
          </w:rPr>
          <w:instrText xml:space="preserve"> HYPERLINK "http://www.opevs.eu/" </w:instrText>
        </w:r>
        <w:r w:rsidRPr="0073434F">
          <w:rPr>
            <w:lang w:val="sk-SK"/>
          </w:rPr>
          <w:fldChar w:fldCharType="end"/>
        </w:r>
      </w:ins>
    </w:p>
    <w:p w14:paraId="201CB17E" w14:textId="77777777" w:rsidR="00481A34" w:rsidRDefault="00481A34" w:rsidP="0073434F">
      <w:pPr>
        <w:pStyle w:val="Textpoznmkypodiarou"/>
        <w:rPr>
          <w:ins w:id="475" w:author="Milan Matovič" w:date="2017-06-27T15:03:00Z"/>
        </w:rPr>
      </w:pPr>
      <w:ins w:id="476" w:author="Milan Matovič" w:date="2017-06-27T15:03:00Z">
        <w:r>
          <w:t xml:space="preserve"> </w:t>
        </w:r>
        <w:r>
          <w:fldChar w:fldCharType="begin"/>
        </w:r>
        <w:r>
          <w:instrText xml:space="preserve"> HYPERLINK "http://www.opevs.eu/" </w:instrText>
        </w:r>
        <w:r>
          <w:fldChar w:fldCharType="end"/>
        </w:r>
      </w:ins>
    </w:p>
  </w:footnote>
  <w:footnote w:id="98">
    <w:p w14:paraId="43FF3811" w14:textId="77777777" w:rsidR="00481A34" w:rsidRPr="006E6C72" w:rsidDel="0073434F" w:rsidRDefault="00481A34" w:rsidP="002953BF">
      <w:pPr>
        <w:jc w:val="both"/>
        <w:rPr>
          <w:del w:id="478" w:author="Milan Matovič" w:date="2017-06-27T15:03:00Z"/>
          <w:sz w:val="16"/>
          <w:szCs w:val="20"/>
          <w:lang w:val="sk-SK"/>
        </w:rPr>
      </w:pPr>
      <w:del w:id="479" w:author="Milan Matovič" w:date="2017-06-27T15:03:00Z">
        <w:r w:rsidRPr="006E6C72" w:rsidDel="0073434F">
          <w:rPr>
            <w:sz w:val="16"/>
            <w:lang w:val="sk-SK"/>
          </w:rPr>
          <w:footnoteRef/>
        </w:r>
        <w:r w:rsidRPr="006E6C72" w:rsidDel="0073434F">
          <w:rPr>
            <w:sz w:val="16"/>
            <w:szCs w:val="20"/>
            <w:lang w:val="sk-SK"/>
          </w:rPr>
          <w:delText xml:space="preserve"> RO pre OP EVS v dostatočnom časovom predstihu zverejní špecifikáciu adresy elektronickej schránky Poskytovateľa pre zabezpečenie procesu prijímania ŽoNFP v elektronickej forme na webovom svojom sídle </w:delText>
        </w:r>
        <w:r w:rsidDel="0073434F">
          <w:fldChar w:fldCharType="begin"/>
        </w:r>
        <w:r w:rsidDel="0073434F">
          <w:delInstrText xml:space="preserve"> HYPERLINK "http://www.opevs.eu/" </w:delInstrText>
        </w:r>
        <w:r w:rsidDel="0073434F">
          <w:fldChar w:fldCharType="separate"/>
        </w:r>
        <w:r w:rsidRPr="006E6C72" w:rsidDel="0073434F">
          <w:rPr>
            <w:sz w:val="16"/>
            <w:lang w:val="sk-SK"/>
          </w:rPr>
          <w:delText>http://www.opevs.eu/</w:delText>
        </w:r>
        <w:r w:rsidDel="0073434F">
          <w:rPr>
            <w:sz w:val="16"/>
            <w:lang w:val="sk-SK"/>
          </w:rPr>
          <w:fldChar w:fldCharType="end"/>
        </w:r>
        <w:r w:rsidRPr="006E6C72" w:rsidDel="0073434F">
          <w:rPr>
            <w:sz w:val="16"/>
            <w:szCs w:val="20"/>
            <w:lang w:val="sk-SK"/>
          </w:rPr>
          <w:delText xml:space="preserve"> , prípadne špecifikáciu adresy elektronickej schránky formou zverejnenia informácie</w:delText>
        </w:r>
        <w:r w:rsidRPr="00220B1C" w:rsidDel="0073434F">
          <w:rPr>
            <w:rFonts w:ascii="Times New Roman" w:hAnsi="Times New Roman" w:cs="Times New Roman"/>
            <w:sz w:val="20"/>
            <w:szCs w:val="20"/>
          </w:rPr>
          <w:delText xml:space="preserve"> </w:delText>
        </w:r>
        <w:r w:rsidRPr="006E6C72" w:rsidDel="0073434F">
          <w:rPr>
            <w:sz w:val="16"/>
            <w:szCs w:val="20"/>
            <w:lang w:val="sk-SK"/>
          </w:rPr>
          <w:delText xml:space="preserve">o zmene formálnych náležitostí výzvy na webovom sídle poskytovateľa </w:delText>
        </w:r>
        <w:r w:rsidDel="0073434F">
          <w:fldChar w:fldCharType="begin"/>
        </w:r>
        <w:r w:rsidDel="0073434F">
          <w:delInstrText xml:space="preserve"> HYPERLINK "http://www.opevs.eu/" </w:delInstrText>
        </w:r>
        <w:r w:rsidDel="0073434F">
          <w:fldChar w:fldCharType="separate"/>
        </w:r>
        <w:r w:rsidRPr="006E6C72" w:rsidDel="0073434F">
          <w:rPr>
            <w:sz w:val="16"/>
            <w:lang w:val="sk-SK"/>
          </w:rPr>
          <w:delText>http://www.opevs.eu/</w:delText>
        </w:r>
        <w:r w:rsidDel="0073434F">
          <w:rPr>
            <w:sz w:val="16"/>
            <w:lang w:val="sk-SK"/>
          </w:rPr>
          <w:fldChar w:fldCharType="end"/>
        </w:r>
        <w:r w:rsidRPr="006E6C72" w:rsidDel="0073434F">
          <w:rPr>
            <w:sz w:val="16"/>
            <w:szCs w:val="20"/>
            <w:lang w:val="sk-SK"/>
          </w:rPr>
          <w:delText xml:space="preserve"> na základe § 17, odsek 7 zákona o príspevku z EŠIF (bez potreby predĺženia termínu na predkladanie ŽoNFP).</w:delText>
        </w:r>
      </w:del>
    </w:p>
  </w:footnote>
  <w:footnote w:id="99">
    <w:p w14:paraId="15B0D096" w14:textId="77777777" w:rsidR="00481A34" w:rsidRPr="001E46F8" w:rsidRDefault="00481A34"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0">
    <w:p w14:paraId="64C5AC75" w14:textId="62AEDD79" w:rsidR="00481A34" w:rsidRPr="00C931D2" w:rsidRDefault="00481A34"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w:t>
      </w:r>
      <w:proofErr w:type="spellStart"/>
      <w:r w:rsidRPr="00C931D2">
        <w:rPr>
          <w:lang w:val="sk-SK"/>
        </w:rPr>
        <w:t>ŽoNFP</w:t>
      </w:r>
      <w:proofErr w:type="spellEnd"/>
      <w:r w:rsidRPr="00C931D2">
        <w:rPr>
          <w:lang w:val="sk-SK"/>
        </w:rPr>
        <w:t xml:space="preserve"> poverenou osobou je potrebné spolu s písomnou formou </w:t>
      </w:r>
      <w:proofErr w:type="spellStart"/>
      <w:r w:rsidRPr="00C931D2">
        <w:rPr>
          <w:lang w:val="sk-SK"/>
        </w:rPr>
        <w:t>ŽoNFP</w:t>
      </w:r>
      <w:proofErr w:type="spellEnd"/>
      <w:r w:rsidRPr="00C931D2">
        <w:rPr>
          <w:lang w:val="sk-SK"/>
        </w:rPr>
        <w:t xml:space="preserve"> predložiť dokument, ktorým štatutárny orgán žiadateľa oprávňuje danú osobu na podpis </w:t>
      </w:r>
      <w:proofErr w:type="spellStart"/>
      <w:r w:rsidRPr="00C931D2">
        <w:rPr>
          <w:lang w:val="sk-SK"/>
        </w:rPr>
        <w:t>ŽoNFP</w:t>
      </w:r>
      <w:proofErr w:type="spellEnd"/>
      <w:r w:rsidRPr="00C931D2">
        <w:rPr>
          <w:lang w:val="sk-SK"/>
        </w:rPr>
        <w:t xml:space="preserve">.  </w:t>
      </w:r>
    </w:p>
  </w:footnote>
  <w:footnote w:id="101">
    <w:p w14:paraId="05178A9C" w14:textId="1DAC0AD9" w:rsidR="00481A34" w:rsidRPr="006E4781" w:rsidRDefault="00481A34">
      <w:pPr>
        <w:pStyle w:val="Textpoznmkypodiarou"/>
        <w:rPr>
          <w:lang w:val="sk-SK"/>
        </w:rPr>
      </w:pPr>
      <w:ins w:id="512" w:author="Milan Matovič" w:date="2017-07-06T15:08:00Z">
        <w:r>
          <w:rPr>
            <w:rStyle w:val="Odkaznapoznmkupodiarou"/>
          </w:rPr>
          <w:footnoteRef/>
        </w:r>
        <w:r>
          <w:t xml:space="preserve"> </w:t>
        </w:r>
      </w:ins>
      <w:ins w:id="513" w:author="Milan Matovič" w:date="2017-07-06T15:09:00Z">
        <w:r>
          <w:rPr>
            <w:lang w:val="sk-SK"/>
          </w:rPr>
          <w:t>Relevantné pre povinnosť podpísania a</w:t>
        </w:r>
      </w:ins>
      <w:ins w:id="514" w:author="Milan Matovič" w:date="2017-07-06T15:10:00Z">
        <w:r>
          <w:rPr>
            <w:lang w:val="sk-SK"/>
          </w:rPr>
          <w:t> </w:t>
        </w:r>
      </w:ins>
      <w:ins w:id="515" w:author="Milan Matovič" w:date="2017-07-06T15:09:00Z">
        <w:r>
          <w:rPr>
            <w:lang w:val="sk-SK"/>
          </w:rPr>
          <w:t>opeči</w:t>
        </w:r>
      </w:ins>
      <w:ins w:id="516" w:author="Milan Matovič" w:date="2017-07-06T15:10:00Z">
        <w:r>
          <w:rPr>
            <w:lang w:val="sk-SK"/>
          </w:rPr>
          <w:t>a</w:t>
        </w:r>
      </w:ins>
      <w:ins w:id="517" w:author="Milan Matovič" w:date="2017-07-06T15:09:00Z">
        <w:r>
          <w:rPr>
            <w:lang w:val="sk-SK"/>
          </w:rPr>
          <w:t xml:space="preserve">tkovania </w:t>
        </w:r>
      </w:ins>
      <w:proofErr w:type="spellStart"/>
      <w:ins w:id="518" w:author="Milan Matovič" w:date="2017-07-06T15:10:00Z">
        <w:r>
          <w:rPr>
            <w:lang w:val="sk-SK"/>
          </w:rPr>
          <w:t>ŽoNFP</w:t>
        </w:r>
        <w:proofErr w:type="spellEnd"/>
        <w:r>
          <w:rPr>
            <w:lang w:val="sk-SK"/>
          </w:rPr>
          <w:t xml:space="preserve"> v prípadoch, že príloha je </w:t>
        </w:r>
      </w:ins>
      <w:ins w:id="519" w:author="Milan Matovič" w:date="2017-07-06T15:11:00Z">
        <w:r>
          <w:rPr>
            <w:lang w:val="sk-SK"/>
          </w:rPr>
          <w:t>pevne zviazaná s</w:t>
        </w:r>
      </w:ins>
      <w:ins w:id="520" w:author="Milan Matovič" w:date="2017-07-06T15:10:00Z">
        <w:r>
          <w:rPr>
            <w:lang w:val="sk-SK"/>
          </w:rPr>
          <w:t xml:space="preserve"> predloženou </w:t>
        </w:r>
        <w:proofErr w:type="spellStart"/>
        <w:r>
          <w:rPr>
            <w:lang w:val="sk-SK"/>
          </w:rPr>
          <w:t>ŽoNFP</w:t>
        </w:r>
      </w:ins>
      <w:proofErr w:type="spellEnd"/>
    </w:p>
  </w:footnote>
  <w:footnote w:id="102">
    <w:p w14:paraId="32B0AA38" w14:textId="77777777" w:rsidR="00481A34" w:rsidRPr="00251941" w:rsidRDefault="00481A34"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481A34" w:rsidRDefault="00481A34" w:rsidP="003950CB">
      <w:pPr>
        <w:pStyle w:val="Textpoznmkypodiarou"/>
        <w:rPr>
          <w:lang w:val="sk-SK"/>
        </w:rPr>
      </w:pPr>
    </w:p>
    <w:p w14:paraId="28CC8188" w14:textId="77777777" w:rsidR="00481A34" w:rsidRPr="003F5F8A" w:rsidRDefault="00481A34"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481A34" w:rsidRPr="00624DC2" w:rsidRDefault="00481A34" w:rsidP="002B3DE0">
    <w:pPr>
      <w:pStyle w:val="Hlavika"/>
      <w:tabs>
        <w:tab w:val="clear" w:pos="4703"/>
        <w:tab w:val="clear" w:pos="9406"/>
        <w:tab w:val="left" w:pos="1763"/>
      </w:tabs>
      <w:rPr>
        <w:lang w:val="en-GB"/>
      </w:rPr>
    </w:pPr>
    <w:r>
      <w:rPr>
        <w:lang w:val="en-GB"/>
      </w:rPr>
      <w:tab/>
    </w:r>
  </w:p>
  <w:p w14:paraId="15B0D031" w14:textId="77777777" w:rsidR="00481A34" w:rsidRDefault="00481A3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6">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8"/>
  </w:num>
  <w:num w:numId="3">
    <w:abstractNumId w:val="35"/>
  </w:num>
  <w:num w:numId="4">
    <w:abstractNumId w:val="3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8"/>
  </w:num>
  <w:num w:numId="8">
    <w:abstractNumId w:val="15"/>
  </w:num>
  <w:num w:numId="9">
    <w:abstractNumId w:val="47"/>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6"/>
  </w:num>
  <w:num w:numId="20">
    <w:abstractNumId w:val="29"/>
  </w:num>
  <w:num w:numId="21">
    <w:abstractNumId w:val="0"/>
  </w:num>
  <w:num w:numId="22">
    <w:abstractNumId w:val="37"/>
  </w:num>
  <w:num w:numId="23">
    <w:abstractNumId w:val="9"/>
  </w:num>
  <w:num w:numId="24">
    <w:abstractNumId w:val="45"/>
  </w:num>
  <w:num w:numId="25">
    <w:abstractNumId w:val="39"/>
  </w:num>
  <w:num w:numId="26">
    <w:abstractNumId w:val="42"/>
  </w:num>
  <w:num w:numId="27">
    <w:abstractNumId w:val="4"/>
  </w:num>
  <w:num w:numId="28">
    <w:abstractNumId w:val="12"/>
  </w:num>
  <w:num w:numId="29">
    <w:abstractNumId w:val="51"/>
  </w:num>
  <w:num w:numId="30">
    <w:abstractNumId w:val="14"/>
  </w:num>
  <w:num w:numId="31">
    <w:abstractNumId w:val="49"/>
  </w:num>
  <w:num w:numId="32">
    <w:abstractNumId w:val="40"/>
  </w:num>
  <w:num w:numId="33">
    <w:abstractNumId w:val="18"/>
  </w:num>
  <w:num w:numId="34">
    <w:abstractNumId w:val="2"/>
  </w:num>
  <w:num w:numId="35">
    <w:abstractNumId w:val="32"/>
  </w:num>
  <w:num w:numId="36">
    <w:abstractNumId w:val="17"/>
  </w:num>
  <w:num w:numId="37">
    <w:abstractNumId w:val="34"/>
  </w:num>
  <w:num w:numId="38">
    <w:abstractNumId w:val="50"/>
  </w:num>
  <w:num w:numId="39">
    <w:abstractNumId w:val="19"/>
  </w:num>
  <w:num w:numId="40">
    <w:abstractNumId w:val="30"/>
  </w:num>
  <w:num w:numId="41">
    <w:abstractNumId w:val="21"/>
  </w:num>
  <w:num w:numId="42">
    <w:abstractNumId w:val="43"/>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1"/>
  </w:num>
  <w:num w:numId="51">
    <w:abstractNumId w:val="24"/>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6E46"/>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231"/>
    <w:rsid w:val="00351C00"/>
    <w:rsid w:val="0035240E"/>
    <w:rsid w:val="003530AF"/>
    <w:rsid w:val="003530CD"/>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37DE"/>
    <w:rsid w:val="005B44A1"/>
    <w:rsid w:val="005B4CAD"/>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4B3"/>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5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0E2"/>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B59"/>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218"/>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17AB2"/>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7CB"/>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4C14"/>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5E7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E4263A1-5505-40B8-AA8D-84DEC0B2D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34034</Words>
  <Characters>193995</Characters>
  <Application>Microsoft Office Word</Application>
  <DocSecurity>0</DocSecurity>
  <Lines>1616</Lines>
  <Paragraphs>455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7</cp:revision>
  <cp:lastPrinted>2017-01-17T14:22:00Z</cp:lastPrinted>
  <dcterms:created xsi:type="dcterms:W3CDTF">2017-07-17T08:57:00Z</dcterms:created>
  <dcterms:modified xsi:type="dcterms:W3CDTF">2017-07-17T09:06:00Z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