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="000F2FC1"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 neoprávnené </w:t>
            </w: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  <w:tblGridChange w:id="0">
          <w:tblGrid>
            <w:gridCol w:w="700"/>
            <w:gridCol w:w="1988"/>
            <w:gridCol w:w="1618"/>
            <w:gridCol w:w="297"/>
            <w:gridCol w:w="2572"/>
            <w:gridCol w:w="2572"/>
          </w:tblGrid>
        </w:tblGridChange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040682">
        <w:tblPrEx>
          <w:tblW w:w="9747" w:type="dxa"/>
          <w:jc w:val="center"/>
          <w:tblPrExChange w:id="1" w:author="Zuzana Hušeková" w:date="2020-04-16T14:37:00Z">
            <w:tblPrEx>
              <w:tblW w:w="9747" w:type="dxa"/>
              <w:jc w:val="center"/>
            </w:tblPrEx>
          </w:tblPrExChange>
        </w:tblPrEx>
        <w:trPr>
          <w:trHeight w:val="1338"/>
          <w:jc w:val="center"/>
          <w:trPrChange w:id="2" w:author="Zuzana Hušeková" w:date="2020-04-16T14:37:00Z">
            <w:trPr>
              <w:trHeight w:val="2428"/>
              <w:jc w:val="center"/>
            </w:trPr>
          </w:trPrChange>
        </w:trPr>
        <w:tc>
          <w:tcPr>
            <w:tcW w:w="9747" w:type="dxa"/>
            <w:gridSpan w:val="6"/>
            <w:tcPrChange w:id="3" w:author="Zuzana Hušeková" w:date="2020-04-16T14:37:00Z">
              <w:tcPr>
                <w:tcW w:w="9747" w:type="dxa"/>
                <w:gridSpan w:val="6"/>
              </w:tcPr>
            </w:tcPrChange>
          </w:tcPr>
          <w:p w14:paraId="2C2FCB7D" w14:textId="77777777" w:rsidR="00040682" w:rsidRDefault="00040682" w:rsidP="00040682">
            <w:pPr>
              <w:rPr>
                <w:ins w:id="4" w:author="Zuzana Hušeková" w:date="2020-04-16T14:37:00Z"/>
                <w:rFonts w:ascii="Arial" w:hAnsi="Arial" w:cs="Arial"/>
                <w:sz w:val="19"/>
                <w:szCs w:val="19"/>
              </w:rPr>
            </w:pPr>
            <w:ins w:id="5" w:author="Zuzana Hušeková" w:date="2020-04-16T14:37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  </w:r>
            </w:ins>
          </w:p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0682" w:rsidRPr="00B50FF9" w14:paraId="6A73210F" w14:textId="77777777" w:rsidTr="00040682">
        <w:trPr>
          <w:trHeight w:val="1338"/>
          <w:jc w:val="center"/>
          <w:ins w:id="6" w:author="Zuzana Hušeková" w:date="2020-04-16T14:37:00Z"/>
        </w:trPr>
        <w:tc>
          <w:tcPr>
            <w:tcW w:w="9747" w:type="dxa"/>
            <w:gridSpan w:val="6"/>
          </w:tcPr>
          <w:p w14:paraId="587DBAC6" w14:textId="61D4F1FD" w:rsidR="00040682" w:rsidRDefault="00040682" w:rsidP="00040682">
            <w:pPr>
              <w:rPr>
                <w:ins w:id="7" w:author="Zuzana Hušeková" w:date="2020-04-16T14:37:00Z"/>
                <w:rFonts w:ascii="Arial" w:hAnsi="Arial" w:cs="Arial"/>
                <w:sz w:val="19"/>
                <w:szCs w:val="19"/>
              </w:rPr>
            </w:pPr>
            <w:ins w:id="8" w:author="Zuzana Hušeková" w:date="2020-04-16T14:38:00Z">
              <w:r w:rsidRPr="006B19A1">
                <w:rPr>
                  <w:rFonts w:ascii="Arial" w:hAnsi="Arial" w:cs="Arial"/>
                  <w:sz w:val="19"/>
                  <w:szCs w:val="19"/>
                </w:rPr>
                <w:t>Sú naplnené všetky podmienky hodnotenej oblasti Navrhovaný spôsob realizácie projektu? Individuálny názor odborného hodnotiteľa na celkovú kvalitu časti 2.Navrhovaný spôsob realizácie projektu:</w:t>
              </w:r>
            </w:ins>
          </w:p>
        </w:tc>
      </w:tr>
      <w:tr w:rsidR="00040682" w:rsidRPr="00B50FF9" w14:paraId="2DCC0AC9" w14:textId="77777777" w:rsidTr="00040682">
        <w:trPr>
          <w:trHeight w:val="1338"/>
          <w:jc w:val="center"/>
          <w:ins w:id="9" w:author="Zuzana Hušeková" w:date="2020-04-16T14:38:00Z"/>
        </w:trPr>
        <w:tc>
          <w:tcPr>
            <w:tcW w:w="9747" w:type="dxa"/>
            <w:gridSpan w:val="6"/>
          </w:tcPr>
          <w:p w14:paraId="5FE34B49" w14:textId="069DA673" w:rsidR="00040682" w:rsidRPr="006B19A1" w:rsidRDefault="00040682" w:rsidP="00040682">
            <w:pPr>
              <w:rPr>
                <w:ins w:id="10" w:author="Zuzana Hušeková" w:date="2020-04-16T14:38:00Z"/>
                <w:rFonts w:ascii="Arial" w:hAnsi="Arial" w:cs="Arial"/>
                <w:sz w:val="19"/>
                <w:szCs w:val="19"/>
              </w:rPr>
            </w:pPr>
            <w:ins w:id="11" w:author="Zuzana Hušeková" w:date="2020-04-16T14:38:00Z">
              <w:r w:rsidRPr="003E3BB0">
                <w:rPr>
                  <w:rFonts w:ascii="Arial" w:hAnsi="Arial" w:cs="Arial"/>
                  <w:sz w:val="19"/>
                  <w:szCs w:val="19"/>
                </w:rPr>
                <w:t>Sú naplnené všetky podmienky hodnotenej oblasti Administratívna a prevádzková kapacita žiadateľa? Individuálny názor odborného hodnotiteľa na celkovú kvalitu časti 3. Administratívna a prevádzková kapacita žiadateľa</w:t>
              </w:r>
            </w:ins>
            <w:ins w:id="12" w:author="Zuzana Hušeková" w:date="2020-04-16T15:33:00Z">
              <w:r w:rsidR="00CE71DD">
                <w:rPr>
                  <w:rFonts w:ascii="Arial" w:hAnsi="Arial" w:cs="Arial"/>
                  <w:sz w:val="19"/>
                  <w:szCs w:val="19"/>
                </w:rPr>
                <w:t>:</w:t>
              </w:r>
            </w:ins>
            <w:bookmarkStart w:id="13" w:name="_GoBack"/>
            <w:bookmarkEnd w:id="13"/>
          </w:p>
        </w:tc>
      </w:tr>
      <w:tr w:rsidR="00040682" w:rsidRPr="00B50FF9" w14:paraId="71448D56" w14:textId="77777777" w:rsidTr="00040682">
        <w:trPr>
          <w:trHeight w:val="1338"/>
          <w:jc w:val="center"/>
          <w:ins w:id="14" w:author="Zuzana Hušeková" w:date="2020-04-16T14:38:00Z"/>
        </w:trPr>
        <w:tc>
          <w:tcPr>
            <w:tcW w:w="9747" w:type="dxa"/>
            <w:gridSpan w:val="6"/>
          </w:tcPr>
          <w:p w14:paraId="6572F7EA" w14:textId="77777777" w:rsidR="00CE71DD" w:rsidRDefault="00CE71DD" w:rsidP="00CE71DD">
            <w:pPr>
              <w:rPr>
                <w:ins w:id="15" w:author="Zuzana Hušeková" w:date="2020-04-16T15:33:00Z"/>
                <w:rFonts w:ascii="Arial" w:hAnsi="Arial" w:cs="Arial"/>
                <w:sz w:val="19"/>
                <w:szCs w:val="19"/>
              </w:rPr>
            </w:pPr>
            <w:ins w:id="16" w:author="Zuzana Hušeková" w:date="2020-04-16T15:33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Finančná a ekonomická stránka projektu? Individuálny názor odborného hodnotiteľa na celkovú kvalitu časti 4. Finančná a ekonomická stránka projektu:</w:t>
              </w:r>
            </w:ins>
          </w:p>
          <w:p w14:paraId="51BD9687" w14:textId="77777777" w:rsidR="00040682" w:rsidRPr="003E3BB0" w:rsidRDefault="00040682" w:rsidP="00040682">
            <w:pPr>
              <w:rPr>
                <w:ins w:id="17" w:author="Zuzana Hušeková" w:date="2020-04-16T14:38:00Z"/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3E153" w14:textId="77777777" w:rsidR="00C9565A" w:rsidRDefault="00C9565A" w:rsidP="009B44B8">
      <w:pPr>
        <w:spacing w:after="0" w:line="240" w:lineRule="auto"/>
      </w:pPr>
      <w:r>
        <w:separator/>
      </w:r>
    </w:p>
  </w:endnote>
  <w:endnote w:type="continuationSeparator" w:id="0">
    <w:p w14:paraId="0A85C03A" w14:textId="77777777" w:rsidR="00C9565A" w:rsidRDefault="00C9565A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037F4E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71DD">
          <w:rPr>
            <w:noProof/>
          </w:rPr>
          <w:t>5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56DB5291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del w:id="18" w:author="Zuzana Hušeková" w:date="2020-04-16T14:39:00Z">
      <w:r w:rsidR="00F14B71" w:rsidDel="00040682">
        <w:rPr>
          <w:i/>
          <w:sz w:val="20"/>
          <w:szCs w:val="20"/>
        </w:rPr>
        <w:delText>13</w:delText>
      </w:r>
    </w:del>
    <w:ins w:id="19" w:author="Zuzana Hušeková" w:date="2020-04-16T14:39:00Z">
      <w:r w:rsidR="00040682">
        <w:rPr>
          <w:i/>
          <w:sz w:val="20"/>
          <w:szCs w:val="20"/>
        </w:rPr>
        <w:t>17</w:t>
      </w:r>
    </w:ins>
    <w:del w:id="20" w:author="Zuzana Hušeková" w:date="2020-04-16T14:39:00Z">
      <w:r w:rsidR="00DF3171" w:rsidDel="00040682">
        <w:rPr>
          <w:i/>
          <w:sz w:val="20"/>
          <w:szCs w:val="20"/>
        </w:rPr>
        <w:delText>.</w:delText>
      </w:r>
    </w:del>
    <w:ins w:id="21" w:author="Zuzana Hušeková" w:date="2020-04-16T14:39:00Z">
      <w:r w:rsidR="00040682">
        <w:rPr>
          <w:i/>
          <w:sz w:val="20"/>
          <w:szCs w:val="20"/>
        </w:rPr>
        <w:t>04</w:t>
      </w:r>
    </w:ins>
    <w:del w:id="22" w:author="Zuzana Hušeková" w:date="2020-04-16T14:39:00Z">
      <w:r w:rsidR="00F14B71" w:rsidDel="00040682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ins w:id="23" w:author="Zuzana Hušeková" w:date="2020-04-16T14:39:00Z">
      <w:r w:rsidR="00040682">
        <w:rPr>
          <w:i/>
          <w:sz w:val="20"/>
          <w:szCs w:val="20"/>
        </w:rPr>
        <w:t>20</w:t>
      </w:r>
    </w:ins>
    <w:del w:id="24" w:author="Zuzana Hušeková" w:date="2020-04-16T14:39:00Z">
      <w:r w:rsidR="007D14C3" w:rsidDel="00040682">
        <w:rPr>
          <w:i/>
          <w:sz w:val="20"/>
          <w:szCs w:val="20"/>
        </w:rPr>
        <w:delText>1</w:delText>
      </w:r>
      <w:r w:rsidR="00FC0404" w:rsidDel="00040682">
        <w:rPr>
          <w:i/>
          <w:sz w:val="20"/>
          <w:szCs w:val="20"/>
        </w:rPr>
        <w:delText>8</w:delText>
      </w:r>
    </w:del>
    <w:r>
      <w:rPr>
        <w:i/>
        <w:sz w:val="20"/>
        <w:szCs w:val="20"/>
      </w:rPr>
      <w:t xml:space="preserve">, účinnosť: </w:t>
    </w:r>
    <w:del w:id="25" w:author="Zuzana Hušeková" w:date="2020-04-16T14:39:00Z">
      <w:r w:rsidR="00F14B71" w:rsidDel="00040682">
        <w:rPr>
          <w:i/>
          <w:sz w:val="20"/>
          <w:szCs w:val="20"/>
        </w:rPr>
        <w:delText>13</w:delText>
      </w:r>
    </w:del>
    <w:ins w:id="26" w:author="Zuzana Hušeková" w:date="2020-04-16T14:39:00Z">
      <w:r w:rsidR="00040682">
        <w:rPr>
          <w:i/>
          <w:sz w:val="20"/>
          <w:szCs w:val="20"/>
        </w:rPr>
        <w:t>17</w:t>
      </w:r>
    </w:ins>
    <w:r w:rsidR="00DF3171">
      <w:rPr>
        <w:i/>
        <w:sz w:val="20"/>
        <w:szCs w:val="20"/>
      </w:rPr>
      <w:t>.</w:t>
    </w:r>
    <w:ins w:id="27" w:author="Zuzana Hušeková" w:date="2020-04-16T14:40:00Z">
      <w:r w:rsidR="00040682">
        <w:rPr>
          <w:i/>
          <w:sz w:val="20"/>
          <w:szCs w:val="20"/>
        </w:rPr>
        <w:t>04</w:t>
      </w:r>
    </w:ins>
    <w:del w:id="28" w:author="Zuzana Hušeková" w:date="2020-04-16T14:40:00Z">
      <w:r w:rsidR="00F14B71" w:rsidDel="00040682">
        <w:rPr>
          <w:i/>
          <w:sz w:val="20"/>
          <w:szCs w:val="20"/>
        </w:rPr>
        <w:delText>12</w:delText>
      </w:r>
    </w:del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ins w:id="29" w:author="Zuzana Hušeková" w:date="2020-04-16T14:40:00Z">
      <w:r w:rsidR="00040682">
        <w:rPr>
          <w:i/>
          <w:sz w:val="20"/>
          <w:szCs w:val="20"/>
        </w:rPr>
        <w:t>20</w:t>
      </w:r>
    </w:ins>
    <w:del w:id="30" w:author="Zuzana Hušeková" w:date="2020-04-16T14:40:00Z">
      <w:r w:rsidR="007D14C3" w:rsidDel="00040682">
        <w:rPr>
          <w:i/>
          <w:sz w:val="20"/>
          <w:szCs w:val="20"/>
        </w:rPr>
        <w:delText>1</w:delText>
      </w:r>
      <w:r w:rsidR="00FC0404" w:rsidDel="00040682">
        <w:rPr>
          <w:i/>
          <w:sz w:val="20"/>
          <w:szCs w:val="20"/>
        </w:rPr>
        <w:delText>8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A2698" w14:textId="77777777" w:rsidR="00C9565A" w:rsidRDefault="00C9565A" w:rsidP="009B44B8">
      <w:pPr>
        <w:spacing w:after="0" w:line="240" w:lineRule="auto"/>
      </w:pPr>
      <w:r>
        <w:separator/>
      </w:r>
    </w:p>
  </w:footnote>
  <w:footnote w:type="continuationSeparator" w:id="0">
    <w:p w14:paraId="76828B6F" w14:textId="77777777" w:rsidR="00C9565A" w:rsidRDefault="00C9565A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>Pôvodná výška NFP žiadaná žiadateľom v ŽoNFP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>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63E7B8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1CA2"/>
    <w:rsid w:val="00040682"/>
    <w:rsid w:val="0004578B"/>
    <w:rsid w:val="00055EFA"/>
    <w:rsid w:val="0005646C"/>
    <w:rsid w:val="000614E5"/>
    <w:rsid w:val="00062525"/>
    <w:rsid w:val="00071B7E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84E5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9565A"/>
    <w:rsid w:val="00CA0B71"/>
    <w:rsid w:val="00CA39A3"/>
    <w:rsid w:val="00CC3D31"/>
    <w:rsid w:val="00CC7D70"/>
    <w:rsid w:val="00CE71DD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43328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218BE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969D8-C90C-4B42-B785-6D2F12686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04AE5-E9F4-41A5-830A-73557008A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6EA7BE-7FC5-49B2-8186-83840B35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Zuzana Hušeková</cp:lastModifiedBy>
  <cp:revision>40</cp:revision>
  <cp:lastPrinted>2015-03-19T16:14:00Z</cp:lastPrinted>
  <dcterms:created xsi:type="dcterms:W3CDTF">2015-03-26T08:31:00Z</dcterms:created>
  <dcterms:modified xsi:type="dcterms:W3CDTF">2020-04-16T13:33:00Z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