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1AEC5" w14:textId="77777777" w:rsidR="00AA09DF" w:rsidRPr="00C1434A" w:rsidRDefault="00AA09DF" w:rsidP="00AA09DF">
      <w:pPr>
        <w:pStyle w:val="Hlavika"/>
        <w:rPr>
          <w:rFonts w:ascii="Times New Roman" w:hAnsi="Times New Roman" w:cs="Times New Roman"/>
          <w:b/>
        </w:rPr>
      </w:pPr>
    </w:p>
    <w:tbl>
      <w:tblPr>
        <w:tblpPr w:leftFromText="141" w:rightFromText="141" w:tblpY="626"/>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
        <w:gridCol w:w="689"/>
        <w:gridCol w:w="1481"/>
        <w:gridCol w:w="3545"/>
        <w:gridCol w:w="1098"/>
        <w:gridCol w:w="2356"/>
        <w:gridCol w:w="1207"/>
        <w:gridCol w:w="2350"/>
      </w:tblGrid>
      <w:tr w:rsidR="00AA09DF" w:rsidRPr="002D0719" w14:paraId="19E21CA1" w14:textId="77777777" w:rsidTr="00151F79">
        <w:trPr>
          <w:trHeight w:val="369"/>
        </w:trPr>
        <w:tc>
          <w:tcPr>
            <w:tcW w:w="13992" w:type="dxa"/>
            <w:gridSpan w:val="8"/>
          </w:tcPr>
          <w:p w14:paraId="4BDA89B7" w14:textId="77777777" w:rsidR="00AA09DF" w:rsidRPr="002D0719" w:rsidRDefault="00AA09DF" w:rsidP="00660BE3">
            <w:pPr>
              <w:rPr>
                <w:rFonts w:ascii="Times New Roman" w:hAnsi="Times New Roman" w:cs="Times New Roman"/>
              </w:rPr>
            </w:pPr>
            <w:r w:rsidRPr="002D0719">
              <w:rPr>
                <w:rFonts w:ascii="Times New Roman" w:hAnsi="Times New Roman" w:cs="Times New Roman"/>
              </w:rPr>
              <w:t>Zoznam merateľných ukazovateľov</w:t>
            </w:r>
          </w:p>
        </w:tc>
      </w:tr>
      <w:tr w:rsidR="00AA09DF" w:rsidRPr="002D0719" w14:paraId="16E1E30B" w14:textId="77777777" w:rsidTr="00151F79">
        <w:trPr>
          <w:trHeight w:val="404"/>
        </w:trPr>
        <w:tc>
          <w:tcPr>
            <w:tcW w:w="1955" w:type="dxa"/>
            <w:gridSpan w:val="2"/>
          </w:tcPr>
          <w:p w14:paraId="12711C97" w14:textId="77777777" w:rsidR="00AA09DF" w:rsidRPr="002D0719" w:rsidRDefault="00AA09DF" w:rsidP="00660BE3">
            <w:pPr>
              <w:rPr>
                <w:rFonts w:ascii="Times New Roman" w:hAnsi="Times New Roman" w:cs="Times New Roman"/>
              </w:rPr>
            </w:pPr>
            <w:r w:rsidRPr="002D0719">
              <w:rPr>
                <w:rFonts w:ascii="Times New Roman" w:hAnsi="Times New Roman" w:cs="Times New Roman"/>
              </w:rPr>
              <w:t xml:space="preserve">Operačný program </w:t>
            </w:r>
          </w:p>
        </w:tc>
        <w:tc>
          <w:tcPr>
            <w:tcW w:w="12037" w:type="dxa"/>
            <w:gridSpan w:val="6"/>
          </w:tcPr>
          <w:p w14:paraId="18628701" w14:textId="77777777" w:rsidR="00AA09DF" w:rsidRPr="002D0719" w:rsidRDefault="00AA09DF" w:rsidP="00660BE3">
            <w:pPr>
              <w:rPr>
                <w:rFonts w:ascii="Times New Roman" w:hAnsi="Times New Roman" w:cs="Times New Roman"/>
              </w:rPr>
            </w:pPr>
            <w:r w:rsidRPr="002D0719">
              <w:rPr>
                <w:rFonts w:ascii="Times New Roman" w:hAnsi="Times New Roman" w:cs="Times New Roman"/>
              </w:rPr>
              <w:t>Efektívna verejná správa</w:t>
            </w:r>
          </w:p>
        </w:tc>
      </w:tr>
      <w:tr w:rsidR="00AA09DF" w:rsidRPr="002D0719" w14:paraId="256C2703" w14:textId="77777777" w:rsidTr="00151F79">
        <w:trPr>
          <w:trHeight w:val="311"/>
        </w:trPr>
        <w:tc>
          <w:tcPr>
            <w:tcW w:w="1955" w:type="dxa"/>
            <w:gridSpan w:val="2"/>
          </w:tcPr>
          <w:p w14:paraId="72CFE0E1" w14:textId="77777777" w:rsidR="00AA09DF" w:rsidRPr="002D0719" w:rsidRDefault="00AA09DF" w:rsidP="00660BE3">
            <w:pPr>
              <w:rPr>
                <w:rFonts w:ascii="Times New Roman" w:hAnsi="Times New Roman" w:cs="Times New Roman"/>
              </w:rPr>
            </w:pPr>
            <w:r w:rsidRPr="002D0719">
              <w:rPr>
                <w:rFonts w:ascii="Times New Roman" w:hAnsi="Times New Roman" w:cs="Times New Roman"/>
              </w:rPr>
              <w:t>Prioritná os</w:t>
            </w:r>
          </w:p>
        </w:tc>
        <w:tc>
          <w:tcPr>
            <w:tcW w:w="12037" w:type="dxa"/>
            <w:gridSpan w:val="6"/>
          </w:tcPr>
          <w:p w14:paraId="2BF3074F" w14:textId="77777777" w:rsidR="00AA09DF" w:rsidRPr="002D0719" w:rsidRDefault="00A003D8" w:rsidP="001829B7">
            <w:pPr>
              <w:rPr>
                <w:rFonts w:ascii="Times New Roman" w:hAnsi="Times New Roman" w:cs="Times New Roman"/>
              </w:rPr>
            </w:pPr>
            <w:r w:rsidRPr="002D0719">
              <w:rPr>
                <w:rFonts w:ascii="Times New Roman" w:hAnsi="Times New Roman" w:cs="Times New Roman"/>
                <w:b/>
              </w:rPr>
              <w:t>1</w:t>
            </w:r>
            <w:r w:rsidRPr="002D0719">
              <w:rPr>
                <w:rFonts w:ascii="Times New Roman" w:hAnsi="Times New Roman" w:cs="Times New Roman"/>
              </w:rPr>
              <w:t xml:space="preserve"> </w:t>
            </w:r>
            <w:r w:rsidR="001829B7">
              <w:rPr>
                <w:rFonts w:ascii="Times New Roman" w:hAnsi="Times New Roman" w:cs="Times New Roman"/>
              </w:rPr>
              <w:t>Posilnené inštitucionálne kapacity a efektívna VS</w:t>
            </w:r>
          </w:p>
        </w:tc>
      </w:tr>
      <w:tr w:rsidR="00AA09DF" w:rsidRPr="002D0719" w14:paraId="22DE5DBD" w14:textId="77777777" w:rsidTr="00151F79">
        <w:trPr>
          <w:trHeight w:val="569"/>
        </w:trPr>
        <w:tc>
          <w:tcPr>
            <w:tcW w:w="1955" w:type="dxa"/>
            <w:gridSpan w:val="2"/>
          </w:tcPr>
          <w:p w14:paraId="4121523D" w14:textId="77777777" w:rsidR="00AA09DF" w:rsidRPr="002D0719" w:rsidRDefault="00AA09DF" w:rsidP="00660BE3">
            <w:pPr>
              <w:rPr>
                <w:rFonts w:ascii="Times New Roman" w:hAnsi="Times New Roman" w:cs="Times New Roman"/>
              </w:rPr>
            </w:pPr>
            <w:r w:rsidRPr="002D0719">
              <w:rPr>
                <w:rFonts w:ascii="Times New Roman" w:hAnsi="Times New Roman" w:cs="Times New Roman"/>
              </w:rPr>
              <w:t>Špecifický cieľ</w:t>
            </w:r>
          </w:p>
        </w:tc>
        <w:tc>
          <w:tcPr>
            <w:tcW w:w="12037" w:type="dxa"/>
            <w:gridSpan w:val="6"/>
          </w:tcPr>
          <w:p w14:paraId="365CD82F" w14:textId="77777777" w:rsidR="00AA09DF" w:rsidRPr="002D0719" w:rsidRDefault="00A003D8" w:rsidP="002A1E39">
            <w:pPr>
              <w:rPr>
                <w:rFonts w:ascii="Times New Roman" w:hAnsi="Times New Roman" w:cs="Times New Roman"/>
              </w:rPr>
            </w:pPr>
            <w:r w:rsidRPr="002D0719">
              <w:rPr>
                <w:rFonts w:ascii="Times New Roman" w:hAnsi="Times New Roman" w:cs="Times New Roman"/>
                <w:b/>
              </w:rPr>
              <w:t>1</w:t>
            </w:r>
            <w:r w:rsidRPr="001E3215">
              <w:rPr>
                <w:rFonts w:ascii="Times New Roman" w:hAnsi="Times New Roman" w:cs="Times New Roman"/>
                <w:b/>
              </w:rPr>
              <w:t>.1</w:t>
            </w:r>
            <w:r w:rsidRPr="002D0719">
              <w:rPr>
                <w:rFonts w:ascii="Times New Roman" w:hAnsi="Times New Roman" w:cs="Times New Roman"/>
              </w:rPr>
              <w:t xml:space="preserve"> Skvalitnené  systé</w:t>
            </w:r>
            <w:r w:rsidR="002A1E39">
              <w:rPr>
                <w:rFonts w:ascii="Times New Roman" w:hAnsi="Times New Roman" w:cs="Times New Roman"/>
              </w:rPr>
              <w:t>my a optimalizované procesy VS</w:t>
            </w:r>
          </w:p>
        </w:tc>
      </w:tr>
      <w:tr w:rsidR="00AA09DF" w:rsidRPr="002D0719" w14:paraId="6E414E66" w14:textId="77777777" w:rsidTr="00151F79">
        <w:trPr>
          <w:trHeight w:val="691"/>
        </w:trPr>
        <w:tc>
          <w:tcPr>
            <w:tcW w:w="1955" w:type="dxa"/>
            <w:gridSpan w:val="2"/>
          </w:tcPr>
          <w:p w14:paraId="47BEED42" w14:textId="77777777" w:rsidR="00AA09DF" w:rsidRPr="002D0719" w:rsidRDefault="00F04BEB" w:rsidP="00660BE3">
            <w:pPr>
              <w:rPr>
                <w:rFonts w:ascii="Times New Roman" w:hAnsi="Times New Roman" w:cs="Times New Roman"/>
              </w:rPr>
            </w:pPr>
            <w:r>
              <w:rPr>
                <w:rFonts w:ascii="Times New Roman" w:hAnsi="Times New Roman" w:cs="Times New Roman"/>
              </w:rPr>
              <w:t>Typ aktivity</w:t>
            </w:r>
          </w:p>
        </w:tc>
        <w:tc>
          <w:tcPr>
            <w:tcW w:w="12037" w:type="dxa"/>
            <w:gridSpan w:val="6"/>
            <w:vAlign w:val="center"/>
          </w:tcPr>
          <w:p w14:paraId="02A0CF67" w14:textId="0939569D" w:rsidR="00AA09DF" w:rsidRPr="00207535" w:rsidRDefault="0077035F" w:rsidP="0077035F">
            <w:pPr>
              <w:pStyle w:val="Default"/>
              <w:spacing w:after="120"/>
              <w:jc w:val="both"/>
              <w:rPr>
                <w:b/>
                <w:sz w:val="22"/>
                <w:szCs w:val="22"/>
              </w:rPr>
            </w:pPr>
            <w:r>
              <w:rPr>
                <w:b/>
                <w:sz w:val="22"/>
                <w:szCs w:val="22"/>
              </w:rPr>
              <w:t xml:space="preserve">Prierezová téma „Partneri“: </w:t>
            </w:r>
            <w:r w:rsidR="00EE2851">
              <w:rPr>
                <w:b/>
                <w:sz w:val="22"/>
                <w:szCs w:val="22"/>
              </w:rPr>
              <w:t>Zapájanie sociálnych a ekonomických partnerov a MNO do prípravy, implementácie a hodnotenia procesov vo VS</w:t>
            </w:r>
          </w:p>
        </w:tc>
      </w:tr>
      <w:tr w:rsidR="002A1E39" w:rsidRPr="002D0719" w14:paraId="0DE56D3D" w14:textId="77777777" w:rsidTr="00151F79">
        <w:trPr>
          <w:trHeight w:val="688"/>
        </w:trPr>
        <w:tc>
          <w:tcPr>
            <w:tcW w:w="1266" w:type="dxa"/>
          </w:tcPr>
          <w:p w14:paraId="5A6990CC" w14:textId="77777777" w:rsidR="002A1E39" w:rsidRPr="002D0719" w:rsidRDefault="002A1E39" w:rsidP="002A1E39">
            <w:pPr>
              <w:rPr>
                <w:rFonts w:ascii="Times New Roman" w:hAnsi="Times New Roman" w:cs="Times New Roman"/>
              </w:rPr>
            </w:pPr>
            <w:r w:rsidRPr="002D0719">
              <w:rPr>
                <w:rFonts w:ascii="Times New Roman" w:hAnsi="Times New Roman" w:cs="Times New Roman"/>
              </w:rPr>
              <w:t>Kód ukazovateľa</w:t>
            </w:r>
          </w:p>
        </w:tc>
        <w:tc>
          <w:tcPr>
            <w:tcW w:w="2170" w:type="dxa"/>
            <w:gridSpan w:val="2"/>
          </w:tcPr>
          <w:p w14:paraId="1EE4C8B0" w14:textId="77777777" w:rsidR="002A1E39" w:rsidRPr="002D0719" w:rsidRDefault="002A1E39" w:rsidP="002A1E39">
            <w:pPr>
              <w:rPr>
                <w:rFonts w:ascii="Times New Roman" w:hAnsi="Times New Roman" w:cs="Times New Roman"/>
              </w:rPr>
            </w:pPr>
            <w:r w:rsidRPr="002D0719">
              <w:rPr>
                <w:rFonts w:ascii="Times New Roman" w:hAnsi="Times New Roman" w:cs="Times New Roman"/>
              </w:rPr>
              <w:t>Názov ukazovateľa</w:t>
            </w:r>
          </w:p>
        </w:tc>
        <w:tc>
          <w:tcPr>
            <w:tcW w:w="3545" w:type="dxa"/>
          </w:tcPr>
          <w:p w14:paraId="49F3D4F7" w14:textId="77777777" w:rsidR="002A1E39" w:rsidRPr="002D0719" w:rsidRDefault="002A1E39" w:rsidP="002A1E39">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 merná jednotka (počet podľa definície ukazovateľa)</w:t>
            </w:r>
          </w:p>
        </w:tc>
        <w:tc>
          <w:tcPr>
            <w:tcW w:w="1098" w:type="dxa"/>
          </w:tcPr>
          <w:p w14:paraId="2A3DD715" w14:textId="77777777" w:rsidR="002A1E39" w:rsidRPr="002D0719" w:rsidRDefault="00310D42" w:rsidP="002A1E39">
            <w:pPr>
              <w:rPr>
                <w:rFonts w:ascii="Times New Roman" w:hAnsi="Times New Roman" w:cs="Times New Roman"/>
              </w:rPr>
            </w:pPr>
            <w:r>
              <w:rPr>
                <w:rFonts w:ascii="Times New Roman" w:hAnsi="Times New Roman" w:cs="Times New Roman"/>
              </w:rPr>
              <w:t>Plánovaná hodnota</w:t>
            </w:r>
          </w:p>
        </w:tc>
        <w:tc>
          <w:tcPr>
            <w:tcW w:w="2356" w:type="dxa"/>
          </w:tcPr>
          <w:p w14:paraId="217101D2" w14:textId="77777777" w:rsidR="002A1E39" w:rsidRPr="002D0719" w:rsidRDefault="002A1E39" w:rsidP="002A1E39">
            <w:pPr>
              <w:rPr>
                <w:rFonts w:ascii="Times New Roman" w:hAnsi="Times New Roman" w:cs="Times New Roman"/>
              </w:rPr>
            </w:pPr>
            <w:r w:rsidRPr="002D0719">
              <w:rPr>
                <w:rFonts w:ascii="Times New Roman" w:hAnsi="Times New Roman" w:cs="Times New Roman"/>
              </w:rPr>
              <w:t>Čas plnenia</w:t>
            </w:r>
          </w:p>
        </w:tc>
        <w:tc>
          <w:tcPr>
            <w:tcW w:w="1207" w:type="dxa"/>
          </w:tcPr>
          <w:p w14:paraId="075F89D1" w14:textId="77777777" w:rsidR="002A1E39" w:rsidRPr="002D0719" w:rsidRDefault="002A1E39" w:rsidP="002A1E39">
            <w:pPr>
              <w:rPr>
                <w:rFonts w:ascii="Times New Roman" w:hAnsi="Times New Roman" w:cs="Times New Roman"/>
              </w:rPr>
            </w:pPr>
            <w:r w:rsidRPr="002D0719">
              <w:rPr>
                <w:rFonts w:ascii="Times New Roman" w:hAnsi="Times New Roman" w:cs="Times New Roman"/>
              </w:rPr>
              <w:t>Príznak rizika</w:t>
            </w:r>
          </w:p>
        </w:tc>
        <w:tc>
          <w:tcPr>
            <w:tcW w:w="2350" w:type="dxa"/>
          </w:tcPr>
          <w:p w14:paraId="7736D710" w14:textId="77777777" w:rsidR="002A1E39" w:rsidRPr="002D0719" w:rsidRDefault="002A1E39" w:rsidP="002A1E39">
            <w:pPr>
              <w:rPr>
                <w:rFonts w:ascii="Times New Roman" w:hAnsi="Times New Roman" w:cs="Times New Roman"/>
              </w:rPr>
            </w:pPr>
            <w:r w:rsidRPr="002D0719">
              <w:rPr>
                <w:rFonts w:ascii="Times New Roman" w:hAnsi="Times New Roman" w:cs="Times New Roman"/>
              </w:rPr>
              <w:t>Relevancia k HP</w:t>
            </w:r>
          </w:p>
        </w:tc>
      </w:tr>
      <w:tr w:rsidR="006D1A6D" w:rsidRPr="002D0719" w14:paraId="15CBE383" w14:textId="77777777" w:rsidTr="00151F79">
        <w:trPr>
          <w:trHeight w:val="688"/>
        </w:trPr>
        <w:tc>
          <w:tcPr>
            <w:tcW w:w="1266" w:type="dxa"/>
            <w:vAlign w:val="center"/>
          </w:tcPr>
          <w:p w14:paraId="19BE267E" w14:textId="4FA8FBD8" w:rsidR="006D1A6D" w:rsidRPr="002D0719" w:rsidRDefault="006D1A6D" w:rsidP="006D1A6D">
            <w:pPr>
              <w:rPr>
                <w:rFonts w:ascii="Times New Roman" w:hAnsi="Times New Roman" w:cs="Times New Roman"/>
              </w:rPr>
            </w:pPr>
            <w:r w:rsidRPr="00486C58">
              <w:rPr>
                <w:rFonts w:ascii="Times New Roman" w:hAnsi="Times New Roman" w:cs="Times New Roman"/>
              </w:rPr>
              <w:t xml:space="preserve">P0178 </w:t>
            </w:r>
          </w:p>
        </w:tc>
        <w:tc>
          <w:tcPr>
            <w:tcW w:w="2170" w:type="dxa"/>
            <w:gridSpan w:val="2"/>
          </w:tcPr>
          <w:p w14:paraId="2ED777A2" w14:textId="20D27971" w:rsidR="006D1A6D" w:rsidRPr="002D0719" w:rsidRDefault="006D1A6D" w:rsidP="006D1A6D">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545" w:type="dxa"/>
          </w:tcPr>
          <w:p w14:paraId="1B153CBF" w14:textId="6A713218" w:rsidR="006D1A6D" w:rsidRPr="002D0719" w:rsidRDefault="006D1A6D" w:rsidP="00F9109C">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1098" w:type="dxa"/>
          </w:tcPr>
          <w:p w14:paraId="18C83C63" w14:textId="77777777" w:rsidR="006D1A6D" w:rsidRDefault="006D1A6D" w:rsidP="006D1A6D">
            <w:pPr>
              <w:rPr>
                <w:rFonts w:ascii="Times New Roman" w:hAnsi="Times New Roman" w:cs="Times New Roman"/>
              </w:rPr>
            </w:pPr>
          </w:p>
        </w:tc>
        <w:tc>
          <w:tcPr>
            <w:tcW w:w="2356" w:type="dxa"/>
          </w:tcPr>
          <w:p w14:paraId="4ECE1671" w14:textId="77777777" w:rsidR="006D1A6D" w:rsidRPr="006D1A6D" w:rsidRDefault="006D1A6D" w:rsidP="006D1A6D">
            <w:pPr>
              <w:rPr>
                <w:rFonts w:ascii="Times New Roman" w:hAnsi="Times New Roman" w:cs="Times New Roman"/>
                <w:color w:val="000000"/>
              </w:rPr>
            </w:pPr>
            <w:r w:rsidRPr="006D1A6D">
              <w:rPr>
                <w:rFonts w:ascii="Times New Roman" w:hAnsi="Times New Roman" w:cs="Times New Roman"/>
                <w:color w:val="000000"/>
              </w:rPr>
              <w:t>Koniec realizácie projektu</w:t>
            </w:r>
          </w:p>
          <w:p w14:paraId="54C16300" w14:textId="77777777" w:rsidR="006D1A6D" w:rsidRPr="006D1A6D" w:rsidRDefault="006D1A6D" w:rsidP="006D1A6D">
            <w:pPr>
              <w:rPr>
                <w:rFonts w:ascii="Times New Roman" w:hAnsi="Times New Roman" w:cs="Times New Roman"/>
              </w:rPr>
            </w:pPr>
          </w:p>
        </w:tc>
        <w:tc>
          <w:tcPr>
            <w:tcW w:w="1207" w:type="dxa"/>
          </w:tcPr>
          <w:p w14:paraId="19FFEA51" w14:textId="533FC936" w:rsidR="006D1A6D" w:rsidRPr="002D0719" w:rsidRDefault="006D1A6D" w:rsidP="006D1A6D">
            <w:pPr>
              <w:rPr>
                <w:rFonts w:ascii="Times New Roman" w:hAnsi="Times New Roman" w:cs="Times New Roman"/>
              </w:rPr>
            </w:pPr>
            <w:r>
              <w:rPr>
                <w:rFonts w:ascii="Times New Roman" w:hAnsi="Times New Roman" w:cs="Times New Roman"/>
              </w:rPr>
              <w:t>Bez príznaku</w:t>
            </w:r>
          </w:p>
        </w:tc>
        <w:tc>
          <w:tcPr>
            <w:tcW w:w="2350" w:type="dxa"/>
          </w:tcPr>
          <w:p w14:paraId="5117067D" w14:textId="77777777" w:rsidR="006D1A6D" w:rsidRPr="00486C58" w:rsidRDefault="006D1A6D" w:rsidP="006D1A6D">
            <w:pPr>
              <w:numPr>
                <w:ilvl w:val="0"/>
                <w:numId w:val="2"/>
              </w:numPr>
              <w:jc w:val="both"/>
              <w:rPr>
                <w:rFonts w:ascii="Times New Roman" w:hAnsi="Times New Roman" w:cs="Times New Roman"/>
              </w:rPr>
            </w:pPr>
            <w:r w:rsidRPr="00486C58">
              <w:rPr>
                <w:rFonts w:ascii="Times New Roman" w:hAnsi="Times New Roman" w:cs="Times New Roman"/>
              </w:rPr>
              <w:t>Udržateľný rozvoj</w:t>
            </w:r>
          </w:p>
          <w:p w14:paraId="09CCEDCF" w14:textId="77777777" w:rsidR="006D1A6D" w:rsidRPr="002D0719" w:rsidRDefault="006D1A6D" w:rsidP="006D1A6D">
            <w:pPr>
              <w:rPr>
                <w:rFonts w:ascii="Times New Roman" w:hAnsi="Times New Roman" w:cs="Times New Roman"/>
              </w:rPr>
            </w:pPr>
          </w:p>
        </w:tc>
      </w:tr>
      <w:tr w:rsidR="006D1A6D" w:rsidRPr="002D0719" w14:paraId="3EC8BE54" w14:textId="77777777" w:rsidTr="00151F79">
        <w:trPr>
          <w:trHeight w:val="688"/>
        </w:trPr>
        <w:tc>
          <w:tcPr>
            <w:tcW w:w="1266" w:type="dxa"/>
            <w:vAlign w:val="center"/>
          </w:tcPr>
          <w:p w14:paraId="39FF92D6" w14:textId="653AF9CD" w:rsidR="006D1A6D" w:rsidRPr="002D0719" w:rsidRDefault="00C75454" w:rsidP="006D1A6D">
            <w:pPr>
              <w:rPr>
                <w:rFonts w:ascii="Times New Roman" w:hAnsi="Times New Roman" w:cs="Times New Roman"/>
              </w:rPr>
            </w:pPr>
            <w:r>
              <w:rPr>
                <w:rFonts w:ascii="Times New Roman" w:hAnsi="Times New Roman" w:cs="Times New Roman"/>
              </w:rPr>
              <w:t>P0589</w:t>
            </w:r>
          </w:p>
        </w:tc>
        <w:tc>
          <w:tcPr>
            <w:tcW w:w="2170" w:type="dxa"/>
            <w:gridSpan w:val="2"/>
          </w:tcPr>
          <w:p w14:paraId="1CB0EB2B" w14:textId="0F764BBF" w:rsidR="006D1A6D" w:rsidRPr="002D0719" w:rsidRDefault="00EA2000" w:rsidP="006D1A6D">
            <w:pPr>
              <w:rPr>
                <w:rFonts w:ascii="Times New Roman" w:hAnsi="Times New Roman" w:cs="Times New Roman"/>
              </w:rPr>
            </w:pPr>
            <w:r w:rsidRPr="00EA2000">
              <w:rPr>
                <w:rFonts w:ascii="Times New Roman" w:hAnsi="Times New Roman" w:cs="Times New Roman"/>
              </w:rPr>
              <w:t>Počet zrealizovaných informačných aktivít</w:t>
            </w:r>
          </w:p>
        </w:tc>
        <w:tc>
          <w:tcPr>
            <w:tcW w:w="3545" w:type="dxa"/>
          </w:tcPr>
          <w:p w14:paraId="4A3A98C7" w14:textId="7F40F686" w:rsidR="006D1A6D" w:rsidRPr="002D0719" w:rsidRDefault="00EA2000" w:rsidP="006D1A6D">
            <w:pPr>
              <w:rPr>
                <w:rFonts w:ascii="Times New Roman" w:hAnsi="Times New Roman" w:cs="Times New Roman"/>
              </w:rPr>
            </w:pPr>
            <w:r w:rsidRPr="00EA2000">
              <w:rPr>
                <w:rFonts w:ascii="Times New Roman" w:hAnsi="Times New Roman" w:cs="Times New Roman"/>
              </w:rPr>
              <w:t>Celkový počet informačných aktivít zrealizovaných prostredníctvom projektov.</w:t>
            </w:r>
          </w:p>
        </w:tc>
        <w:tc>
          <w:tcPr>
            <w:tcW w:w="1098" w:type="dxa"/>
          </w:tcPr>
          <w:p w14:paraId="4503E10F" w14:textId="77777777" w:rsidR="006D1A6D" w:rsidRDefault="006D1A6D" w:rsidP="006D1A6D">
            <w:pPr>
              <w:rPr>
                <w:rFonts w:ascii="Times New Roman" w:hAnsi="Times New Roman" w:cs="Times New Roman"/>
              </w:rPr>
            </w:pPr>
          </w:p>
        </w:tc>
        <w:tc>
          <w:tcPr>
            <w:tcW w:w="2356" w:type="dxa"/>
          </w:tcPr>
          <w:p w14:paraId="710F8FF6" w14:textId="77777777" w:rsidR="00EA2000" w:rsidRPr="006D1A6D" w:rsidRDefault="00EA2000" w:rsidP="00EA2000">
            <w:pPr>
              <w:rPr>
                <w:rFonts w:ascii="Times New Roman" w:hAnsi="Times New Roman" w:cs="Times New Roman"/>
                <w:color w:val="000000"/>
              </w:rPr>
            </w:pPr>
            <w:r w:rsidRPr="006D1A6D">
              <w:rPr>
                <w:rFonts w:ascii="Times New Roman" w:hAnsi="Times New Roman" w:cs="Times New Roman"/>
                <w:color w:val="000000"/>
              </w:rPr>
              <w:t>Koniec realizácie projektu</w:t>
            </w:r>
          </w:p>
          <w:p w14:paraId="40DDE353" w14:textId="77777777" w:rsidR="006D1A6D" w:rsidRPr="002D0719" w:rsidRDefault="006D1A6D" w:rsidP="006D1A6D">
            <w:pPr>
              <w:rPr>
                <w:rFonts w:ascii="Times New Roman" w:hAnsi="Times New Roman" w:cs="Times New Roman"/>
              </w:rPr>
            </w:pPr>
          </w:p>
        </w:tc>
        <w:tc>
          <w:tcPr>
            <w:tcW w:w="1207" w:type="dxa"/>
          </w:tcPr>
          <w:p w14:paraId="1B66D00E" w14:textId="5698DA32" w:rsidR="006D1A6D" w:rsidRPr="002D0719" w:rsidRDefault="00EA2000" w:rsidP="006D1A6D">
            <w:pPr>
              <w:rPr>
                <w:rFonts w:ascii="Times New Roman" w:hAnsi="Times New Roman" w:cs="Times New Roman"/>
              </w:rPr>
            </w:pPr>
            <w:r>
              <w:rPr>
                <w:rFonts w:ascii="Times New Roman" w:hAnsi="Times New Roman" w:cs="Times New Roman"/>
              </w:rPr>
              <w:t>Bez príznaku</w:t>
            </w:r>
          </w:p>
        </w:tc>
        <w:tc>
          <w:tcPr>
            <w:tcW w:w="2350" w:type="dxa"/>
          </w:tcPr>
          <w:p w14:paraId="524867F3" w14:textId="04830038" w:rsidR="006D1A6D" w:rsidRPr="00B136AA" w:rsidRDefault="00EA2000" w:rsidP="00B136AA">
            <w:pPr>
              <w:numPr>
                <w:ilvl w:val="0"/>
                <w:numId w:val="2"/>
              </w:numPr>
              <w:jc w:val="both"/>
              <w:rPr>
                <w:rFonts w:ascii="Times New Roman" w:hAnsi="Times New Roman" w:cs="Times New Roman"/>
              </w:rPr>
            </w:pPr>
            <w:r w:rsidRPr="00B136AA">
              <w:rPr>
                <w:rFonts w:ascii="Times New Roman" w:hAnsi="Times New Roman" w:cs="Times New Roman"/>
              </w:rPr>
              <w:t>Rovnosť mužov a žien a nediskriminácia</w:t>
            </w:r>
          </w:p>
        </w:tc>
      </w:tr>
      <w:tr w:rsidR="00B859A3" w:rsidRPr="002D0719" w14:paraId="3FB614D7" w14:textId="77777777" w:rsidTr="00151F79">
        <w:trPr>
          <w:trHeight w:val="688"/>
        </w:trPr>
        <w:tc>
          <w:tcPr>
            <w:tcW w:w="1266" w:type="dxa"/>
            <w:vAlign w:val="center"/>
          </w:tcPr>
          <w:p w14:paraId="4F6943C7" w14:textId="44EF889D" w:rsidR="00B859A3" w:rsidRPr="002D0719" w:rsidRDefault="00B859A3" w:rsidP="00B859A3">
            <w:pPr>
              <w:rPr>
                <w:rFonts w:ascii="Times New Roman" w:hAnsi="Times New Roman" w:cs="Times New Roman"/>
              </w:rPr>
            </w:pPr>
            <w:r w:rsidRPr="00650FB9">
              <w:rPr>
                <w:rFonts w:ascii="Times New Roman" w:hAnsi="Times New Roman" w:cs="Times New Roman"/>
              </w:rPr>
              <w:t>P0718</w:t>
            </w:r>
          </w:p>
        </w:tc>
        <w:tc>
          <w:tcPr>
            <w:tcW w:w="2170" w:type="dxa"/>
            <w:gridSpan w:val="2"/>
          </w:tcPr>
          <w:p w14:paraId="145A11D2" w14:textId="13699ADB" w:rsidR="00B859A3" w:rsidRPr="002D0719" w:rsidRDefault="00B859A3" w:rsidP="00B859A3">
            <w:pPr>
              <w:rPr>
                <w:rFonts w:ascii="Times New Roman" w:hAnsi="Times New Roman" w:cs="Times New Roman"/>
              </w:rPr>
            </w:pPr>
            <w:r w:rsidRPr="00650FB9">
              <w:rPr>
                <w:rFonts w:ascii="Times New Roman" w:hAnsi="Times New Roman" w:cs="Times New Roman"/>
              </w:rPr>
              <w:t>Počet vyvinutých produktov a/alebo služieb vzťahujúcich sa na vzdelávanie</w:t>
            </w:r>
          </w:p>
        </w:tc>
        <w:tc>
          <w:tcPr>
            <w:tcW w:w="3545" w:type="dxa"/>
          </w:tcPr>
          <w:p w14:paraId="5E6A67AD" w14:textId="6F91CED5" w:rsidR="00B859A3" w:rsidRPr="002D0719" w:rsidRDefault="00B859A3" w:rsidP="00B859A3">
            <w:pPr>
              <w:rPr>
                <w:rFonts w:ascii="Times New Roman" w:hAnsi="Times New Roman" w:cs="Times New Roman"/>
              </w:rPr>
            </w:pPr>
            <w:r w:rsidRPr="00B859A3">
              <w:rPr>
                <w:rFonts w:ascii="Times New Roman" w:hAnsi="Times New Roman" w:cs="Times New Roman"/>
              </w:rPr>
              <w:t>Hodnota ukazovateľa sa vypočíta ako súčet všetkých  vyvinutých produktov a/alebo služieb vzťahujúcich sa na  vzdelávanie, školenie vyvinutých v rámci aktivít projektu</w:t>
            </w:r>
          </w:p>
        </w:tc>
        <w:tc>
          <w:tcPr>
            <w:tcW w:w="1098" w:type="dxa"/>
          </w:tcPr>
          <w:p w14:paraId="33182F24" w14:textId="77777777" w:rsidR="00B859A3" w:rsidRDefault="00B859A3" w:rsidP="00B859A3">
            <w:pPr>
              <w:rPr>
                <w:rFonts w:ascii="Times New Roman" w:hAnsi="Times New Roman" w:cs="Times New Roman"/>
              </w:rPr>
            </w:pPr>
          </w:p>
        </w:tc>
        <w:tc>
          <w:tcPr>
            <w:tcW w:w="2356" w:type="dxa"/>
          </w:tcPr>
          <w:p w14:paraId="4A142516" w14:textId="77777777" w:rsidR="00B859A3" w:rsidRPr="006D1A6D" w:rsidRDefault="00B859A3" w:rsidP="00B859A3">
            <w:pPr>
              <w:rPr>
                <w:rFonts w:ascii="Times New Roman" w:hAnsi="Times New Roman" w:cs="Times New Roman"/>
                <w:color w:val="000000"/>
              </w:rPr>
            </w:pPr>
            <w:r w:rsidRPr="006D1A6D">
              <w:rPr>
                <w:rFonts w:ascii="Times New Roman" w:hAnsi="Times New Roman" w:cs="Times New Roman"/>
                <w:color w:val="000000"/>
              </w:rPr>
              <w:t>Koniec realizácie projektu</w:t>
            </w:r>
          </w:p>
          <w:p w14:paraId="41D54302" w14:textId="77777777" w:rsidR="00B859A3" w:rsidRPr="002D0719" w:rsidRDefault="00B859A3" w:rsidP="00B859A3">
            <w:pPr>
              <w:rPr>
                <w:rFonts w:ascii="Times New Roman" w:hAnsi="Times New Roman" w:cs="Times New Roman"/>
              </w:rPr>
            </w:pPr>
          </w:p>
        </w:tc>
        <w:tc>
          <w:tcPr>
            <w:tcW w:w="1207" w:type="dxa"/>
          </w:tcPr>
          <w:p w14:paraId="2D786FC8" w14:textId="4BC9BAD5" w:rsidR="00B859A3" w:rsidRPr="002D0719" w:rsidRDefault="00B859A3" w:rsidP="00B859A3">
            <w:pPr>
              <w:rPr>
                <w:rFonts w:ascii="Times New Roman" w:hAnsi="Times New Roman" w:cs="Times New Roman"/>
              </w:rPr>
            </w:pPr>
            <w:r>
              <w:rPr>
                <w:rFonts w:ascii="Times New Roman" w:hAnsi="Times New Roman" w:cs="Times New Roman"/>
              </w:rPr>
              <w:t>Bez príznaku</w:t>
            </w:r>
          </w:p>
        </w:tc>
        <w:tc>
          <w:tcPr>
            <w:tcW w:w="2350" w:type="dxa"/>
          </w:tcPr>
          <w:p w14:paraId="00650D26" w14:textId="28772464" w:rsidR="00B859A3" w:rsidRPr="00B859A3" w:rsidRDefault="00B859A3" w:rsidP="00B859A3">
            <w:pPr>
              <w:pStyle w:val="Odsekzoznamu"/>
              <w:numPr>
                <w:ilvl w:val="0"/>
                <w:numId w:val="2"/>
              </w:numPr>
              <w:rPr>
                <w:rFonts w:ascii="Times New Roman" w:hAnsi="Times New Roman" w:cs="Times New Roman"/>
              </w:rPr>
            </w:pPr>
            <w:r w:rsidRPr="00B859A3">
              <w:rPr>
                <w:rFonts w:ascii="Times New Roman" w:hAnsi="Times New Roman" w:cs="Times New Roman"/>
              </w:rPr>
              <w:t>Rovnosť mužov a žien a nediskriminácia</w:t>
            </w:r>
          </w:p>
        </w:tc>
      </w:tr>
      <w:tr w:rsidR="00756DF1" w:rsidRPr="002D0719" w14:paraId="3A8CB2D6" w14:textId="77777777" w:rsidTr="00151F79">
        <w:trPr>
          <w:trHeight w:val="688"/>
        </w:trPr>
        <w:tc>
          <w:tcPr>
            <w:tcW w:w="1266" w:type="dxa"/>
            <w:vAlign w:val="center"/>
          </w:tcPr>
          <w:p w14:paraId="5BAE5AFC" w14:textId="28EE4A74" w:rsidR="00756DF1" w:rsidRPr="002D0719" w:rsidRDefault="00756DF1" w:rsidP="00756DF1">
            <w:pPr>
              <w:rPr>
                <w:rFonts w:ascii="Times New Roman" w:hAnsi="Times New Roman" w:cs="Times New Roman"/>
              </w:rPr>
            </w:pPr>
            <w:r w:rsidRPr="00A3736A">
              <w:rPr>
                <w:rFonts w:ascii="Times New Roman" w:hAnsi="Times New Roman" w:cs="Times New Roman"/>
              </w:rPr>
              <w:lastRenderedPageBreak/>
              <w:t>P0722</w:t>
            </w:r>
          </w:p>
        </w:tc>
        <w:tc>
          <w:tcPr>
            <w:tcW w:w="2170" w:type="dxa"/>
            <w:gridSpan w:val="2"/>
          </w:tcPr>
          <w:p w14:paraId="4AE56B7C" w14:textId="63811EEB" w:rsidR="00756DF1" w:rsidRPr="002D0719" w:rsidRDefault="00756DF1" w:rsidP="00756DF1">
            <w:pPr>
              <w:rPr>
                <w:rFonts w:ascii="Times New Roman" w:hAnsi="Times New Roman" w:cs="Times New Roman"/>
              </w:rPr>
            </w:pPr>
            <w:r w:rsidRPr="00683B69">
              <w:rPr>
                <w:rFonts w:ascii="Times New Roman" w:hAnsi="Times New Roman" w:cs="Times New Roman"/>
              </w:rPr>
              <w:t>Počet  úspešných absolventov vzdelávacích aktivít</w:t>
            </w:r>
          </w:p>
        </w:tc>
        <w:tc>
          <w:tcPr>
            <w:tcW w:w="3545" w:type="dxa"/>
          </w:tcPr>
          <w:p w14:paraId="5E594A23" w14:textId="23F7AF1B" w:rsidR="00756DF1" w:rsidRPr="002D0719" w:rsidRDefault="00756DF1" w:rsidP="00756DF1">
            <w:pPr>
              <w:rPr>
                <w:rFonts w:ascii="Times New Roman" w:hAnsi="Times New Roman" w:cs="Times New Roman"/>
              </w:rPr>
            </w:pPr>
            <w:r w:rsidRPr="00683B69">
              <w:rPr>
                <w:rFonts w:ascii="Times New Roman" w:hAnsi="Times New Roman" w:cs="Times New Roman"/>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1098" w:type="dxa"/>
          </w:tcPr>
          <w:p w14:paraId="227E159B" w14:textId="77777777" w:rsidR="00756DF1" w:rsidRDefault="00756DF1" w:rsidP="00756DF1">
            <w:pPr>
              <w:rPr>
                <w:rFonts w:ascii="Times New Roman" w:hAnsi="Times New Roman" w:cs="Times New Roman"/>
              </w:rPr>
            </w:pPr>
          </w:p>
        </w:tc>
        <w:tc>
          <w:tcPr>
            <w:tcW w:w="2356" w:type="dxa"/>
          </w:tcPr>
          <w:p w14:paraId="66294C45" w14:textId="77777777" w:rsidR="00756DF1" w:rsidRPr="006D1A6D" w:rsidRDefault="00756DF1" w:rsidP="00756DF1">
            <w:pPr>
              <w:rPr>
                <w:rFonts w:ascii="Times New Roman" w:hAnsi="Times New Roman" w:cs="Times New Roman"/>
                <w:color w:val="000000"/>
              </w:rPr>
            </w:pPr>
            <w:r w:rsidRPr="006D1A6D">
              <w:rPr>
                <w:rFonts w:ascii="Times New Roman" w:hAnsi="Times New Roman" w:cs="Times New Roman"/>
                <w:color w:val="000000"/>
              </w:rPr>
              <w:t>Koniec realizácie projektu</w:t>
            </w:r>
          </w:p>
          <w:p w14:paraId="5A0F9C92" w14:textId="77777777" w:rsidR="00756DF1" w:rsidRPr="002D0719" w:rsidRDefault="00756DF1" w:rsidP="00756DF1">
            <w:pPr>
              <w:rPr>
                <w:rFonts w:ascii="Times New Roman" w:hAnsi="Times New Roman" w:cs="Times New Roman"/>
              </w:rPr>
            </w:pPr>
          </w:p>
        </w:tc>
        <w:tc>
          <w:tcPr>
            <w:tcW w:w="1207" w:type="dxa"/>
          </w:tcPr>
          <w:p w14:paraId="23F66EE6" w14:textId="595FF045" w:rsidR="00756DF1" w:rsidRPr="002D0719" w:rsidRDefault="00756DF1" w:rsidP="00756DF1">
            <w:pPr>
              <w:rPr>
                <w:rFonts w:ascii="Times New Roman" w:hAnsi="Times New Roman" w:cs="Times New Roman"/>
              </w:rPr>
            </w:pPr>
            <w:r>
              <w:rPr>
                <w:rFonts w:ascii="Times New Roman" w:hAnsi="Times New Roman" w:cs="Times New Roman"/>
              </w:rPr>
              <w:t>Bez príznaku</w:t>
            </w:r>
          </w:p>
        </w:tc>
        <w:tc>
          <w:tcPr>
            <w:tcW w:w="2350" w:type="dxa"/>
          </w:tcPr>
          <w:p w14:paraId="4F4E81A2" w14:textId="77777777" w:rsidR="00756DF1" w:rsidRPr="00486C58" w:rsidRDefault="00756DF1" w:rsidP="00756DF1">
            <w:pPr>
              <w:numPr>
                <w:ilvl w:val="0"/>
                <w:numId w:val="2"/>
              </w:numPr>
              <w:jc w:val="both"/>
              <w:rPr>
                <w:rFonts w:ascii="Times New Roman" w:hAnsi="Times New Roman" w:cs="Times New Roman"/>
              </w:rPr>
            </w:pPr>
            <w:r w:rsidRPr="00486C58">
              <w:rPr>
                <w:rFonts w:ascii="Times New Roman" w:hAnsi="Times New Roman" w:cs="Times New Roman"/>
              </w:rPr>
              <w:t>Udržateľný rozvoj</w:t>
            </w:r>
          </w:p>
          <w:p w14:paraId="40092993" w14:textId="11D013DF" w:rsidR="00756DF1" w:rsidRPr="00756DF1" w:rsidRDefault="00756DF1" w:rsidP="00756DF1">
            <w:pPr>
              <w:pStyle w:val="Odsekzoznamu"/>
              <w:numPr>
                <w:ilvl w:val="0"/>
                <w:numId w:val="2"/>
              </w:numPr>
              <w:rPr>
                <w:rFonts w:ascii="Times New Roman" w:hAnsi="Times New Roman" w:cs="Times New Roman"/>
              </w:rPr>
            </w:pPr>
            <w:r w:rsidRPr="00756DF1">
              <w:rPr>
                <w:rFonts w:ascii="Times New Roman" w:hAnsi="Times New Roman" w:cs="Times New Roman"/>
              </w:rPr>
              <w:t>Rovnosť mužov a žien a nediskriminácia</w:t>
            </w:r>
          </w:p>
        </w:tc>
      </w:tr>
      <w:tr w:rsidR="0077035F" w:rsidRPr="002D0719" w14:paraId="76DC5015" w14:textId="77777777" w:rsidTr="00151F79">
        <w:trPr>
          <w:trHeight w:val="688"/>
        </w:trPr>
        <w:tc>
          <w:tcPr>
            <w:tcW w:w="1266" w:type="dxa"/>
            <w:vAlign w:val="center"/>
          </w:tcPr>
          <w:p w14:paraId="63307519" w14:textId="69F2CD3F" w:rsidR="0077035F" w:rsidRPr="002D0719" w:rsidRDefault="0077035F" w:rsidP="0077035F">
            <w:pPr>
              <w:rPr>
                <w:rFonts w:ascii="Times New Roman" w:hAnsi="Times New Roman" w:cs="Times New Roman"/>
              </w:rPr>
            </w:pPr>
            <w:r>
              <w:rPr>
                <w:rFonts w:ascii="Times New Roman" w:hAnsi="Times New Roman" w:cs="Times New Roman"/>
              </w:rPr>
              <w:t>P0887</w:t>
            </w:r>
          </w:p>
        </w:tc>
        <w:tc>
          <w:tcPr>
            <w:tcW w:w="2170" w:type="dxa"/>
            <w:gridSpan w:val="2"/>
          </w:tcPr>
          <w:p w14:paraId="550938DE" w14:textId="638E6CDA" w:rsidR="0077035F" w:rsidRPr="002D0719" w:rsidRDefault="0077035F" w:rsidP="0077035F">
            <w:pPr>
              <w:rPr>
                <w:rFonts w:ascii="Times New Roman" w:hAnsi="Times New Roman" w:cs="Times New Roman"/>
              </w:rPr>
            </w:pPr>
            <w:r w:rsidRPr="00274EA8">
              <w:rPr>
                <w:rFonts w:ascii="Times New Roman" w:hAnsi="Times New Roman" w:cs="Times New Roman"/>
              </w:rPr>
              <w:t>Počet novovzniknutých platforiem zameraných na zvyšovanie kvality verejných politík</w:t>
            </w:r>
          </w:p>
        </w:tc>
        <w:tc>
          <w:tcPr>
            <w:tcW w:w="3545" w:type="dxa"/>
          </w:tcPr>
          <w:p w14:paraId="5DD76EFE" w14:textId="16AD797F" w:rsidR="0077035F" w:rsidRPr="002D0719" w:rsidRDefault="0077035F" w:rsidP="0077035F">
            <w:pPr>
              <w:rPr>
                <w:rFonts w:ascii="Times New Roman" w:hAnsi="Times New Roman" w:cs="Times New Roman"/>
              </w:rPr>
            </w:pPr>
            <w:r w:rsidRPr="00274EA8">
              <w:rPr>
                <w:rFonts w:ascii="Times New Roman" w:hAnsi="Times New Roman" w:cs="Times New Roman"/>
              </w:rPr>
              <w:t>Počet nových platforiem (tematických zoskupení MNO, príp. aj jej partnerov), ktoré vznikli za účelom zvyšovania kvality verejných politík.</w:t>
            </w:r>
          </w:p>
        </w:tc>
        <w:tc>
          <w:tcPr>
            <w:tcW w:w="1098" w:type="dxa"/>
          </w:tcPr>
          <w:p w14:paraId="2CC9F804" w14:textId="77777777" w:rsidR="0077035F" w:rsidRDefault="0077035F" w:rsidP="0077035F">
            <w:pPr>
              <w:rPr>
                <w:rFonts w:ascii="Times New Roman" w:hAnsi="Times New Roman" w:cs="Times New Roman"/>
              </w:rPr>
            </w:pPr>
          </w:p>
        </w:tc>
        <w:tc>
          <w:tcPr>
            <w:tcW w:w="2356" w:type="dxa"/>
          </w:tcPr>
          <w:p w14:paraId="341D48BE" w14:textId="77777777" w:rsidR="0077035F" w:rsidRPr="006D1A6D" w:rsidRDefault="0077035F" w:rsidP="0077035F">
            <w:pPr>
              <w:rPr>
                <w:rFonts w:ascii="Times New Roman" w:hAnsi="Times New Roman" w:cs="Times New Roman"/>
                <w:color w:val="000000"/>
              </w:rPr>
            </w:pPr>
            <w:r w:rsidRPr="006D1A6D">
              <w:rPr>
                <w:rFonts w:ascii="Times New Roman" w:hAnsi="Times New Roman" w:cs="Times New Roman"/>
                <w:color w:val="000000"/>
              </w:rPr>
              <w:t>Koniec realizácie projektu</w:t>
            </w:r>
          </w:p>
          <w:p w14:paraId="5B3C80F3" w14:textId="77777777" w:rsidR="0077035F" w:rsidRPr="002D0719" w:rsidRDefault="0077035F" w:rsidP="0077035F">
            <w:pPr>
              <w:rPr>
                <w:rFonts w:ascii="Times New Roman" w:hAnsi="Times New Roman" w:cs="Times New Roman"/>
              </w:rPr>
            </w:pPr>
          </w:p>
        </w:tc>
        <w:tc>
          <w:tcPr>
            <w:tcW w:w="1207" w:type="dxa"/>
          </w:tcPr>
          <w:p w14:paraId="3B2BDFC4" w14:textId="627C8068" w:rsidR="0077035F" w:rsidRPr="002D0719" w:rsidRDefault="0077035F" w:rsidP="0077035F">
            <w:pPr>
              <w:rPr>
                <w:rFonts w:ascii="Times New Roman" w:hAnsi="Times New Roman" w:cs="Times New Roman"/>
              </w:rPr>
            </w:pPr>
            <w:r>
              <w:rPr>
                <w:rFonts w:ascii="Times New Roman" w:hAnsi="Times New Roman" w:cs="Times New Roman"/>
              </w:rPr>
              <w:t>Bez príznaku</w:t>
            </w:r>
          </w:p>
        </w:tc>
        <w:tc>
          <w:tcPr>
            <w:tcW w:w="2350" w:type="dxa"/>
          </w:tcPr>
          <w:p w14:paraId="0EBC12C4" w14:textId="77777777" w:rsidR="0077035F" w:rsidRPr="00486C58" w:rsidRDefault="0077035F" w:rsidP="0077035F">
            <w:pPr>
              <w:numPr>
                <w:ilvl w:val="0"/>
                <w:numId w:val="2"/>
              </w:numPr>
              <w:jc w:val="both"/>
              <w:rPr>
                <w:rFonts w:ascii="Times New Roman" w:hAnsi="Times New Roman" w:cs="Times New Roman"/>
              </w:rPr>
            </w:pPr>
            <w:r w:rsidRPr="00486C58">
              <w:rPr>
                <w:rFonts w:ascii="Times New Roman" w:hAnsi="Times New Roman" w:cs="Times New Roman"/>
              </w:rPr>
              <w:t>Udržateľný rozvoj</w:t>
            </w:r>
          </w:p>
          <w:p w14:paraId="1D3434DA" w14:textId="064135DD" w:rsidR="0077035F" w:rsidRPr="0077035F" w:rsidRDefault="0077035F" w:rsidP="0077035F">
            <w:pPr>
              <w:rPr>
                <w:rFonts w:ascii="Times New Roman" w:hAnsi="Times New Roman" w:cs="Times New Roman"/>
              </w:rPr>
            </w:pPr>
          </w:p>
        </w:tc>
      </w:tr>
      <w:tr w:rsidR="0077035F" w:rsidRPr="002D0719" w14:paraId="16C89EB0" w14:textId="77777777" w:rsidTr="00151F79">
        <w:trPr>
          <w:trHeight w:val="688"/>
        </w:trPr>
        <w:tc>
          <w:tcPr>
            <w:tcW w:w="1266" w:type="dxa"/>
            <w:vAlign w:val="center"/>
          </w:tcPr>
          <w:p w14:paraId="77D23EB9" w14:textId="0451FAD0" w:rsidR="0077035F" w:rsidRPr="002D0719" w:rsidRDefault="0077035F" w:rsidP="0077035F">
            <w:pPr>
              <w:rPr>
                <w:rFonts w:ascii="Times New Roman" w:hAnsi="Times New Roman" w:cs="Times New Roman"/>
              </w:rPr>
            </w:pPr>
            <w:r>
              <w:rPr>
                <w:rFonts w:ascii="Times New Roman" w:hAnsi="Times New Roman" w:cs="Times New Roman"/>
              </w:rPr>
              <w:t>P0890</w:t>
            </w:r>
          </w:p>
        </w:tc>
        <w:tc>
          <w:tcPr>
            <w:tcW w:w="2170" w:type="dxa"/>
            <w:gridSpan w:val="2"/>
          </w:tcPr>
          <w:p w14:paraId="57BD293B" w14:textId="74615A3C" w:rsidR="0077035F" w:rsidRPr="002D0719" w:rsidRDefault="0077035F" w:rsidP="0077035F">
            <w:pPr>
              <w:rPr>
                <w:rFonts w:ascii="Times New Roman" w:hAnsi="Times New Roman" w:cs="Times New Roman"/>
              </w:rPr>
            </w:pPr>
            <w:r w:rsidRPr="00325AA0">
              <w:rPr>
                <w:rFonts w:ascii="Times New Roman" w:hAnsi="Times New Roman" w:cs="Times New Roman"/>
              </w:rPr>
              <w:t>Počet  návrhov na legislatívne zmeny za účelom zefektívnenia VS</w:t>
            </w:r>
          </w:p>
        </w:tc>
        <w:tc>
          <w:tcPr>
            <w:tcW w:w="3545" w:type="dxa"/>
          </w:tcPr>
          <w:p w14:paraId="0EE3972D" w14:textId="770A6204" w:rsidR="0077035F" w:rsidRPr="002D0719" w:rsidRDefault="0077035F" w:rsidP="0077035F">
            <w:pPr>
              <w:rPr>
                <w:rFonts w:ascii="Times New Roman" w:hAnsi="Times New Roman" w:cs="Times New Roman"/>
              </w:rPr>
            </w:pPr>
            <w:r w:rsidRPr="00325AA0">
              <w:rPr>
                <w:rFonts w:ascii="Times New Roman" w:hAnsi="Times New Roman" w:cs="Times New Roman"/>
              </w:rPr>
              <w:t>Počet  návrhov na legislatívne zmeny za účelom zefektívnenia VS - vo forme návrhu legislatívnej zmeny, odporúčania na zmenu legislatívy (na všetkých úrovniach) alebo zverejnenia predbežnej informácie</w:t>
            </w:r>
          </w:p>
        </w:tc>
        <w:tc>
          <w:tcPr>
            <w:tcW w:w="1098" w:type="dxa"/>
          </w:tcPr>
          <w:p w14:paraId="4C2B4B8D" w14:textId="77777777" w:rsidR="0077035F" w:rsidRDefault="0077035F" w:rsidP="0077035F">
            <w:pPr>
              <w:rPr>
                <w:rFonts w:ascii="Times New Roman" w:hAnsi="Times New Roman" w:cs="Times New Roman"/>
              </w:rPr>
            </w:pPr>
          </w:p>
        </w:tc>
        <w:tc>
          <w:tcPr>
            <w:tcW w:w="2356" w:type="dxa"/>
          </w:tcPr>
          <w:p w14:paraId="423E5850" w14:textId="77777777" w:rsidR="0077035F" w:rsidRPr="006D1A6D" w:rsidRDefault="0077035F" w:rsidP="0077035F">
            <w:pPr>
              <w:rPr>
                <w:rFonts w:ascii="Times New Roman" w:hAnsi="Times New Roman" w:cs="Times New Roman"/>
                <w:color w:val="000000"/>
              </w:rPr>
            </w:pPr>
            <w:r w:rsidRPr="006D1A6D">
              <w:rPr>
                <w:rFonts w:ascii="Times New Roman" w:hAnsi="Times New Roman" w:cs="Times New Roman"/>
                <w:color w:val="000000"/>
              </w:rPr>
              <w:t>Koniec realizácie projektu</w:t>
            </w:r>
          </w:p>
          <w:p w14:paraId="33FE2E86" w14:textId="77777777" w:rsidR="0077035F" w:rsidRPr="002D0719" w:rsidRDefault="0077035F" w:rsidP="0077035F">
            <w:pPr>
              <w:rPr>
                <w:rFonts w:ascii="Times New Roman" w:hAnsi="Times New Roman" w:cs="Times New Roman"/>
              </w:rPr>
            </w:pPr>
          </w:p>
        </w:tc>
        <w:tc>
          <w:tcPr>
            <w:tcW w:w="1207" w:type="dxa"/>
          </w:tcPr>
          <w:p w14:paraId="394B9D67" w14:textId="6CCEBD4A" w:rsidR="0077035F" w:rsidRPr="002D0719" w:rsidRDefault="0077035F" w:rsidP="0077035F">
            <w:pPr>
              <w:rPr>
                <w:rFonts w:ascii="Times New Roman" w:hAnsi="Times New Roman" w:cs="Times New Roman"/>
              </w:rPr>
            </w:pPr>
            <w:r>
              <w:rPr>
                <w:rFonts w:ascii="Times New Roman" w:hAnsi="Times New Roman" w:cs="Times New Roman"/>
              </w:rPr>
              <w:t>Bez príznaku</w:t>
            </w:r>
          </w:p>
        </w:tc>
        <w:tc>
          <w:tcPr>
            <w:tcW w:w="2350" w:type="dxa"/>
          </w:tcPr>
          <w:p w14:paraId="019E5E15" w14:textId="77777777" w:rsidR="0077035F" w:rsidRPr="00486C58" w:rsidRDefault="0077035F" w:rsidP="0077035F">
            <w:pPr>
              <w:numPr>
                <w:ilvl w:val="0"/>
                <w:numId w:val="2"/>
              </w:numPr>
              <w:jc w:val="both"/>
              <w:rPr>
                <w:rFonts w:ascii="Times New Roman" w:hAnsi="Times New Roman" w:cs="Times New Roman"/>
              </w:rPr>
            </w:pPr>
            <w:r w:rsidRPr="00486C58">
              <w:rPr>
                <w:rFonts w:ascii="Times New Roman" w:hAnsi="Times New Roman" w:cs="Times New Roman"/>
              </w:rPr>
              <w:t>Udržateľný rozvoj</w:t>
            </w:r>
          </w:p>
          <w:p w14:paraId="24E24047" w14:textId="355E78ED" w:rsidR="0077035F" w:rsidRPr="002E4800" w:rsidRDefault="0077035F" w:rsidP="0077035F">
            <w:pPr>
              <w:pStyle w:val="Odsekzoznamu"/>
              <w:rPr>
                <w:rFonts w:ascii="Times New Roman" w:hAnsi="Times New Roman" w:cs="Times New Roman"/>
              </w:rPr>
            </w:pPr>
          </w:p>
        </w:tc>
      </w:tr>
      <w:tr w:rsidR="0077035F" w:rsidRPr="002D0719" w14:paraId="2DD20CBF" w14:textId="77777777" w:rsidTr="00151F79">
        <w:trPr>
          <w:trHeight w:val="688"/>
        </w:trPr>
        <w:tc>
          <w:tcPr>
            <w:tcW w:w="1266" w:type="dxa"/>
            <w:vAlign w:val="center"/>
          </w:tcPr>
          <w:p w14:paraId="2350D140" w14:textId="2499E2CA" w:rsidR="0077035F" w:rsidRPr="002D0719" w:rsidRDefault="0077035F" w:rsidP="0077035F">
            <w:pPr>
              <w:rPr>
                <w:rFonts w:ascii="Times New Roman" w:hAnsi="Times New Roman" w:cs="Times New Roman"/>
              </w:rPr>
            </w:pPr>
            <w:r w:rsidRPr="00151F79">
              <w:rPr>
                <w:rFonts w:ascii="Times New Roman" w:hAnsi="Times New Roman" w:cs="Times New Roman"/>
              </w:rPr>
              <w:t>P0891</w:t>
            </w:r>
          </w:p>
        </w:tc>
        <w:tc>
          <w:tcPr>
            <w:tcW w:w="2170" w:type="dxa"/>
            <w:gridSpan w:val="2"/>
          </w:tcPr>
          <w:p w14:paraId="6E784B48" w14:textId="4377F2C4" w:rsidR="0077035F" w:rsidRPr="002D0719" w:rsidRDefault="0077035F" w:rsidP="0077035F">
            <w:pPr>
              <w:rPr>
                <w:rFonts w:ascii="Times New Roman" w:hAnsi="Times New Roman" w:cs="Times New Roman"/>
              </w:rPr>
            </w:pPr>
            <w:r w:rsidRPr="00151F79">
              <w:rPr>
                <w:rFonts w:ascii="Times New Roman" w:hAnsi="Times New Roman" w:cs="Times New Roman"/>
              </w:rPr>
              <w:t>Počet podporených MNO za účelom participácie na  zavádzaní zmien v oblasti verejných politík</w:t>
            </w:r>
          </w:p>
        </w:tc>
        <w:tc>
          <w:tcPr>
            <w:tcW w:w="3545" w:type="dxa"/>
          </w:tcPr>
          <w:p w14:paraId="17ECEA7E" w14:textId="6F2FFFDA" w:rsidR="0077035F" w:rsidRPr="002D0719" w:rsidRDefault="0077035F" w:rsidP="0077035F">
            <w:pPr>
              <w:rPr>
                <w:rFonts w:ascii="Times New Roman" w:hAnsi="Times New Roman" w:cs="Times New Roman"/>
              </w:rPr>
            </w:pPr>
            <w:r w:rsidRPr="00151F79">
              <w:rPr>
                <w:rFonts w:ascii="Times New Roman" w:hAnsi="Times New Roman" w:cs="Times New Roman"/>
              </w:rPr>
              <w:t>Počet podporených MNO za účelom participácie na  zavádzaní zmien v oblasti verejných politík</w:t>
            </w:r>
          </w:p>
        </w:tc>
        <w:tc>
          <w:tcPr>
            <w:tcW w:w="1098" w:type="dxa"/>
          </w:tcPr>
          <w:p w14:paraId="76EC9573" w14:textId="77777777" w:rsidR="0077035F" w:rsidRDefault="0077035F" w:rsidP="0077035F">
            <w:pPr>
              <w:rPr>
                <w:rFonts w:ascii="Times New Roman" w:hAnsi="Times New Roman" w:cs="Times New Roman"/>
              </w:rPr>
            </w:pPr>
          </w:p>
        </w:tc>
        <w:tc>
          <w:tcPr>
            <w:tcW w:w="2356" w:type="dxa"/>
          </w:tcPr>
          <w:p w14:paraId="6D1BCA7D" w14:textId="77777777" w:rsidR="0077035F" w:rsidRPr="006D1A6D" w:rsidRDefault="0077035F" w:rsidP="0077035F">
            <w:pPr>
              <w:rPr>
                <w:rFonts w:ascii="Times New Roman" w:hAnsi="Times New Roman" w:cs="Times New Roman"/>
                <w:color w:val="000000"/>
              </w:rPr>
            </w:pPr>
            <w:r w:rsidRPr="006D1A6D">
              <w:rPr>
                <w:rFonts w:ascii="Times New Roman" w:hAnsi="Times New Roman" w:cs="Times New Roman"/>
                <w:color w:val="000000"/>
              </w:rPr>
              <w:t>Koniec realizácie projektu</w:t>
            </w:r>
          </w:p>
          <w:p w14:paraId="6D2E4706" w14:textId="77777777" w:rsidR="0077035F" w:rsidRPr="002D0719" w:rsidRDefault="0077035F" w:rsidP="0077035F">
            <w:pPr>
              <w:rPr>
                <w:rFonts w:ascii="Times New Roman" w:hAnsi="Times New Roman" w:cs="Times New Roman"/>
              </w:rPr>
            </w:pPr>
          </w:p>
        </w:tc>
        <w:tc>
          <w:tcPr>
            <w:tcW w:w="1207" w:type="dxa"/>
          </w:tcPr>
          <w:p w14:paraId="2367A0E6" w14:textId="5E340A81" w:rsidR="0077035F" w:rsidRPr="002D0719" w:rsidRDefault="0077035F" w:rsidP="0077035F">
            <w:pPr>
              <w:rPr>
                <w:rFonts w:ascii="Times New Roman" w:hAnsi="Times New Roman" w:cs="Times New Roman"/>
              </w:rPr>
            </w:pPr>
            <w:r>
              <w:rPr>
                <w:rFonts w:ascii="Times New Roman" w:hAnsi="Times New Roman" w:cs="Times New Roman"/>
              </w:rPr>
              <w:t>Bez príznaku</w:t>
            </w:r>
          </w:p>
        </w:tc>
        <w:tc>
          <w:tcPr>
            <w:tcW w:w="2350" w:type="dxa"/>
          </w:tcPr>
          <w:p w14:paraId="0F0745D3" w14:textId="6A08A323" w:rsidR="0077035F" w:rsidRPr="00486C58" w:rsidRDefault="0077035F" w:rsidP="0077035F">
            <w:pPr>
              <w:numPr>
                <w:ilvl w:val="0"/>
                <w:numId w:val="2"/>
              </w:numPr>
              <w:jc w:val="both"/>
              <w:rPr>
                <w:rFonts w:ascii="Times New Roman" w:hAnsi="Times New Roman" w:cs="Times New Roman"/>
              </w:rPr>
            </w:pPr>
            <w:r>
              <w:rPr>
                <w:rFonts w:ascii="Times New Roman" w:hAnsi="Times New Roman" w:cs="Times New Roman"/>
              </w:rPr>
              <w:t>N/A</w:t>
            </w:r>
          </w:p>
          <w:p w14:paraId="59946ACC" w14:textId="033BB4F6" w:rsidR="0077035F" w:rsidRPr="002D0719" w:rsidRDefault="0077035F" w:rsidP="0077035F">
            <w:pPr>
              <w:rPr>
                <w:rFonts w:ascii="Times New Roman" w:hAnsi="Times New Roman" w:cs="Times New Roman"/>
              </w:rPr>
            </w:pPr>
          </w:p>
        </w:tc>
      </w:tr>
    </w:tbl>
    <w:p w14:paraId="03BC0BF8" w14:textId="6023E0B0" w:rsidR="00E32E47" w:rsidRDefault="00E32E47" w:rsidP="00E32E47">
      <w:pPr>
        <w:jc w:val="both"/>
        <w:rPr>
          <w:rFonts w:ascii="Verdana" w:hAnsi="Verdana"/>
          <w:color w:val="404040"/>
          <w:sz w:val="20"/>
          <w:szCs w:val="20"/>
        </w:rPr>
      </w:pPr>
      <w:r>
        <w:rPr>
          <w:rFonts w:ascii="Times New Roman" w:hAnsi="Times New Roman" w:cs="Times New Roman"/>
          <w:b/>
          <w:bCs/>
          <w:color w:val="000000"/>
          <w:sz w:val="23"/>
          <w:szCs w:val="23"/>
        </w:rPr>
        <w:lastRenderedPageBreak/>
        <w:t xml:space="preserve">Poznámka: </w:t>
      </w:r>
      <w:r>
        <w:rPr>
          <w:rFonts w:ascii="Times New Roman" w:hAnsi="Times New Roman" w:cs="Times New Roman"/>
          <w:color w:val="000000"/>
        </w:rPr>
        <w:t>Žiadateľ je povinný stanoviť “nenulovú“ cieľovú hodnotu merate</w:t>
      </w:r>
      <w:bookmarkStart w:id="0" w:name="_GoBack"/>
      <w:bookmarkEnd w:id="0"/>
      <w:r>
        <w:rPr>
          <w:rFonts w:ascii="Times New Roman" w:hAnsi="Times New Roman" w:cs="Times New Roman"/>
          <w:color w:val="000000"/>
        </w:rPr>
        <w:t xml:space="preserv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miesto: </w:t>
      </w:r>
      <w:r>
        <w:rPr>
          <w:rFonts w:ascii="Times New Roman" w:hAnsi="Times New Roman" w:cs="Times New Roman"/>
        </w:rPr>
        <w:t>88,33 menej rozvinutý región/11,67 rozvinutejší región</w:t>
      </w:r>
      <w:r>
        <w:rPr>
          <w:rFonts w:ascii="Times New Roman" w:hAnsi="Times New Roman" w:cs="Times New Roman"/>
          <w:color w:val="404040"/>
        </w:rPr>
        <w:t>.</w:t>
      </w:r>
    </w:p>
    <w:p w14:paraId="530E23FE" w14:textId="77777777" w:rsidR="00AA09DF" w:rsidRPr="002A1E39" w:rsidRDefault="00AA09DF" w:rsidP="002A1E39">
      <w:pPr>
        <w:rPr>
          <w:rFonts w:ascii="Times New Roman" w:hAnsi="Times New Roman" w:cs="Times New Roman"/>
          <w:sz w:val="23"/>
          <w:szCs w:val="23"/>
        </w:rPr>
      </w:pPr>
    </w:p>
    <w:sectPr w:rsidR="00AA09DF" w:rsidRPr="002A1E39" w:rsidSect="002A1E39">
      <w:headerReference w:type="default" r:id="rId11"/>
      <w:headerReference w:type="first" r:id="rId12"/>
      <w:pgSz w:w="16838" w:h="11906" w:orient="landscape"/>
      <w:pgMar w:top="1701" w:right="1418" w:bottom="1276" w:left="1418" w:header="284" w:footer="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16A2B" w14:textId="77777777" w:rsidR="00A41D05" w:rsidRDefault="00A41D05" w:rsidP="00BE3A1E">
      <w:pPr>
        <w:spacing w:after="0" w:line="240" w:lineRule="auto"/>
      </w:pPr>
      <w:r>
        <w:separator/>
      </w:r>
    </w:p>
  </w:endnote>
  <w:endnote w:type="continuationSeparator" w:id="0">
    <w:p w14:paraId="4C2967A4" w14:textId="77777777" w:rsidR="00A41D05" w:rsidRDefault="00A41D05"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ECDCB" w14:textId="77777777" w:rsidR="00A41D05" w:rsidRDefault="00A41D05" w:rsidP="00BE3A1E">
      <w:pPr>
        <w:spacing w:after="0" w:line="240" w:lineRule="auto"/>
      </w:pPr>
      <w:r>
        <w:separator/>
      </w:r>
    </w:p>
  </w:footnote>
  <w:footnote w:type="continuationSeparator" w:id="0">
    <w:p w14:paraId="719F4BD7" w14:textId="77777777" w:rsidR="00A41D05" w:rsidRDefault="00A41D05" w:rsidP="00BE3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B4A99" w14:textId="77777777" w:rsidR="00E9094E" w:rsidRDefault="00E9094E">
    <w:pPr>
      <w:pStyle w:val="Hlavika"/>
    </w:pPr>
    <w:r>
      <w:t xml:space="preserve">                               </w:t>
    </w:r>
    <w:r>
      <w:tab/>
    </w:r>
    <w:r>
      <w:tab/>
    </w:r>
    <w:r>
      <w:tab/>
    </w:r>
  </w:p>
  <w:p w14:paraId="56399471" w14:textId="77777777" w:rsidR="00AA09DF" w:rsidRDefault="00AA09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F7D4A" w14:textId="77777777" w:rsidR="002A1E39" w:rsidRDefault="002A1E39" w:rsidP="002A1E39">
    <w:pPr>
      <w:pStyle w:val="Hlavika"/>
      <w:jc w:val="right"/>
    </w:pPr>
    <w:r>
      <w:tab/>
    </w:r>
    <w:r>
      <w:rPr>
        <w:rFonts w:eastAsia="Times New Roman"/>
        <w:noProof/>
        <w:lang w:eastAsia="sk-SK"/>
      </w:rPr>
      <w:drawing>
        <wp:inline distT="0" distB="0" distL="0" distR="0" wp14:anchorId="65E5D857" wp14:editId="3DA95F0B">
          <wp:extent cx="3013200" cy="536400"/>
          <wp:effectExtent l="0" t="0" r="0" b="0"/>
          <wp:docPr id="32" name="Obrázok 32"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p w14:paraId="2A363203" w14:textId="7C9BDA7A" w:rsidR="002A1E39" w:rsidRDefault="002A1E39" w:rsidP="002A1E39">
    <w:pPr>
      <w:pStyle w:val="Hlavika"/>
      <w:jc w:val="right"/>
    </w:pPr>
    <w:r w:rsidRPr="005E0DA8">
      <w:rPr>
        <w:rFonts w:ascii="Times New Roman" w:hAnsi="Times New Roman" w:cs="Times New Roman"/>
      </w:rPr>
      <w:t xml:space="preserve">Príloha č. 3 </w:t>
    </w:r>
    <w:r w:rsidR="0088299A">
      <w:rPr>
        <w:rFonts w:ascii="Times New Roman" w:hAnsi="Times New Roman" w:cs="Times New Roman"/>
      </w:rPr>
      <w:t>k v</w:t>
    </w:r>
    <w:r w:rsidRPr="005E0DA8">
      <w:rPr>
        <w:rFonts w:ascii="Times New Roman" w:hAnsi="Times New Roman" w:cs="Times New Roman"/>
      </w:rPr>
      <w:t>yzvani</w:t>
    </w:r>
    <w:r w:rsidR="0088299A">
      <w:rPr>
        <w:rFonts w:ascii="Times New Roman" w:hAnsi="Times New Roman" w:cs="Times New Roman"/>
      </w:rPr>
      <w:t>u</w:t>
    </w:r>
  </w:p>
  <w:p w14:paraId="7C29646C" w14:textId="77777777" w:rsidR="002A1E39" w:rsidRDefault="002A1E3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EAB4D47"/>
    <w:multiLevelType w:val="hybridMultilevel"/>
    <w:tmpl w:val="CADCD1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C88104B"/>
    <w:multiLevelType w:val="hybridMultilevel"/>
    <w:tmpl w:val="28AA7CA0"/>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nsid w:val="58AC1196"/>
    <w:multiLevelType w:val="hybridMultilevel"/>
    <w:tmpl w:val="CF405F7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E2C27"/>
    <w:rsid w:val="00000E9E"/>
    <w:rsid w:val="0000724E"/>
    <w:rsid w:val="00010DC2"/>
    <w:rsid w:val="00013E1F"/>
    <w:rsid w:val="000579D7"/>
    <w:rsid w:val="00066755"/>
    <w:rsid w:val="00092B28"/>
    <w:rsid w:val="000B7F42"/>
    <w:rsid w:val="000C0DB0"/>
    <w:rsid w:val="000D1C7A"/>
    <w:rsid w:val="000D29FD"/>
    <w:rsid w:val="00101B58"/>
    <w:rsid w:val="00140118"/>
    <w:rsid w:val="00151F79"/>
    <w:rsid w:val="00173867"/>
    <w:rsid w:val="001829B7"/>
    <w:rsid w:val="001C261A"/>
    <w:rsid w:val="001E3215"/>
    <w:rsid w:val="00207535"/>
    <w:rsid w:val="002336CB"/>
    <w:rsid w:val="00251AFF"/>
    <w:rsid w:val="00274EA8"/>
    <w:rsid w:val="002A15FE"/>
    <w:rsid w:val="002A1E39"/>
    <w:rsid w:val="002B4FFA"/>
    <w:rsid w:val="002D0719"/>
    <w:rsid w:val="002E4800"/>
    <w:rsid w:val="002F57B6"/>
    <w:rsid w:val="002F5FC9"/>
    <w:rsid w:val="00303685"/>
    <w:rsid w:val="00310014"/>
    <w:rsid w:val="00310D42"/>
    <w:rsid w:val="00325AA0"/>
    <w:rsid w:val="00325F24"/>
    <w:rsid w:val="00342733"/>
    <w:rsid w:val="00346440"/>
    <w:rsid w:val="003506B7"/>
    <w:rsid w:val="00364E77"/>
    <w:rsid w:val="003A454B"/>
    <w:rsid w:val="003D2523"/>
    <w:rsid w:val="003E2A4E"/>
    <w:rsid w:val="003E5565"/>
    <w:rsid w:val="0041595E"/>
    <w:rsid w:val="004466E8"/>
    <w:rsid w:val="00481F83"/>
    <w:rsid w:val="00486C58"/>
    <w:rsid w:val="004A7D56"/>
    <w:rsid w:val="004B3F0C"/>
    <w:rsid w:val="004E508E"/>
    <w:rsid w:val="005060A2"/>
    <w:rsid w:val="00506CFA"/>
    <w:rsid w:val="00524B81"/>
    <w:rsid w:val="005C449A"/>
    <w:rsid w:val="00611079"/>
    <w:rsid w:val="00622754"/>
    <w:rsid w:val="00650FB9"/>
    <w:rsid w:val="00656CCA"/>
    <w:rsid w:val="00667E48"/>
    <w:rsid w:val="00683B69"/>
    <w:rsid w:val="00686709"/>
    <w:rsid w:val="006D1A6D"/>
    <w:rsid w:val="006F076D"/>
    <w:rsid w:val="007158B5"/>
    <w:rsid w:val="007235C2"/>
    <w:rsid w:val="00734427"/>
    <w:rsid w:val="007358EA"/>
    <w:rsid w:val="00752D0D"/>
    <w:rsid w:val="00756DF1"/>
    <w:rsid w:val="0077035F"/>
    <w:rsid w:val="0077554C"/>
    <w:rsid w:val="007C41E5"/>
    <w:rsid w:val="007D08B0"/>
    <w:rsid w:val="007D4071"/>
    <w:rsid w:val="007E45E9"/>
    <w:rsid w:val="007F6D65"/>
    <w:rsid w:val="0085404F"/>
    <w:rsid w:val="00857B78"/>
    <w:rsid w:val="00860C7A"/>
    <w:rsid w:val="0088299A"/>
    <w:rsid w:val="008E116A"/>
    <w:rsid w:val="008E2C27"/>
    <w:rsid w:val="008F4FFB"/>
    <w:rsid w:val="00914EF0"/>
    <w:rsid w:val="009376BB"/>
    <w:rsid w:val="0094302A"/>
    <w:rsid w:val="009463FF"/>
    <w:rsid w:val="00973181"/>
    <w:rsid w:val="0099533B"/>
    <w:rsid w:val="009A1BAA"/>
    <w:rsid w:val="009C604E"/>
    <w:rsid w:val="009D14AD"/>
    <w:rsid w:val="009D23B7"/>
    <w:rsid w:val="009E3292"/>
    <w:rsid w:val="00A003D8"/>
    <w:rsid w:val="00A01BFA"/>
    <w:rsid w:val="00A17B6E"/>
    <w:rsid w:val="00A204DE"/>
    <w:rsid w:val="00A23BAF"/>
    <w:rsid w:val="00A3736A"/>
    <w:rsid w:val="00A41D05"/>
    <w:rsid w:val="00A51F94"/>
    <w:rsid w:val="00A81B08"/>
    <w:rsid w:val="00A94F92"/>
    <w:rsid w:val="00AA09DF"/>
    <w:rsid w:val="00AB62B9"/>
    <w:rsid w:val="00AB6E9B"/>
    <w:rsid w:val="00AE05B0"/>
    <w:rsid w:val="00AE0AA3"/>
    <w:rsid w:val="00B136AA"/>
    <w:rsid w:val="00B36DE8"/>
    <w:rsid w:val="00B56CDA"/>
    <w:rsid w:val="00B74430"/>
    <w:rsid w:val="00B859A3"/>
    <w:rsid w:val="00BC056A"/>
    <w:rsid w:val="00BE13D9"/>
    <w:rsid w:val="00BE3A1E"/>
    <w:rsid w:val="00C1434A"/>
    <w:rsid w:val="00C22728"/>
    <w:rsid w:val="00C303DF"/>
    <w:rsid w:val="00C43EBB"/>
    <w:rsid w:val="00C75454"/>
    <w:rsid w:val="00C7627A"/>
    <w:rsid w:val="00C810C1"/>
    <w:rsid w:val="00C91317"/>
    <w:rsid w:val="00CA2572"/>
    <w:rsid w:val="00D52D42"/>
    <w:rsid w:val="00D82191"/>
    <w:rsid w:val="00D82871"/>
    <w:rsid w:val="00DD6584"/>
    <w:rsid w:val="00DE3B42"/>
    <w:rsid w:val="00DF7C42"/>
    <w:rsid w:val="00E26B23"/>
    <w:rsid w:val="00E27B5F"/>
    <w:rsid w:val="00E32E47"/>
    <w:rsid w:val="00E345DE"/>
    <w:rsid w:val="00E365C0"/>
    <w:rsid w:val="00E508A3"/>
    <w:rsid w:val="00E52739"/>
    <w:rsid w:val="00E8237F"/>
    <w:rsid w:val="00E82E5E"/>
    <w:rsid w:val="00E865ED"/>
    <w:rsid w:val="00E9094E"/>
    <w:rsid w:val="00EA2000"/>
    <w:rsid w:val="00EA41F0"/>
    <w:rsid w:val="00EB4171"/>
    <w:rsid w:val="00EB4DFB"/>
    <w:rsid w:val="00EC75C9"/>
    <w:rsid w:val="00ED4579"/>
    <w:rsid w:val="00EE040E"/>
    <w:rsid w:val="00EE2851"/>
    <w:rsid w:val="00EE5EB1"/>
    <w:rsid w:val="00F04BEB"/>
    <w:rsid w:val="00F14885"/>
    <w:rsid w:val="00F6211E"/>
    <w:rsid w:val="00F9109C"/>
    <w:rsid w:val="00F9678E"/>
    <w:rsid w:val="00FF3C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E6C0C"/>
  <w15:docId w15:val="{3C4DB25D-A853-422B-BB48-45515857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1AF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styleId="Textpoznmkypodiarou">
    <w:name w:val="footnote text"/>
    <w:basedOn w:val="Normlny"/>
    <w:link w:val="TextpoznmkypodiarouChar"/>
    <w:uiPriority w:val="99"/>
    <w:unhideWhenUsed/>
    <w:rsid w:val="00857B7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57B78"/>
    <w:rPr>
      <w:sz w:val="20"/>
      <w:szCs w:val="20"/>
    </w:rPr>
  </w:style>
  <w:style w:type="character" w:styleId="Odkaznapoznmkupodiarou">
    <w:name w:val="footnote reference"/>
    <w:basedOn w:val="Predvolenpsmoodseku"/>
    <w:uiPriority w:val="99"/>
    <w:semiHidden/>
    <w:unhideWhenUsed/>
    <w:rsid w:val="00857B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377856217">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B358-E2B5-4B4F-A415-BDCD27C18C66}">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4.xml><?xml version="1.0" encoding="utf-8"?>
<ds:datastoreItem xmlns:ds="http://schemas.openxmlformats.org/officeDocument/2006/customXml" ds:itemID="{D3492C91-ED0F-4B4E-A9AB-C4483E2D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462</Words>
  <Characters>2634</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47</cp:revision>
  <cp:lastPrinted>2017-05-02T06:42:00Z</cp:lastPrinted>
  <dcterms:created xsi:type="dcterms:W3CDTF">2017-05-02T12:30:00Z</dcterms:created>
  <dcterms:modified xsi:type="dcterms:W3CDTF">2017-07-11T07:09:00Z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