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5"/>
        <w:gridCol w:w="2045"/>
        <w:gridCol w:w="39"/>
        <w:gridCol w:w="3111"/>
        <w:gridCol w:w="2146"/>
        <w:gridCol w:w="73"/>
        <w:gridCol w:w="1648"/>
        <w:gridCol w:w="942"/>
        <w:gridCol w:w="2266"/>
      </w:tblGrid>
      <w:tr w:rsidR="00AA09DF" w:rsidRPr="002D0719" w14:paraId="1BC459F2" w14:textId="77777777" w:rsidTr="007905F6">
        <w:trPr>
          <w:trHeight w:val="369"/>
        </w:trPr>
        <w:tc>
          <w:tcPr>
            <w:tcW w:w="14065" w:type="dxa"/>
            <w:gridSpan w:val="9"/>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DC60A3">
        <w:trPr>
          <w:trHeight w:val="404"/>
        </w:trPr>
        <w:tc>
          <w:tcPr>
            <w:tcW w:w="1795"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270" w:type="dxa"/>
            <w:gridSpan w:val="8"/>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DC60A3">
        <w:trPr>
          <w:trHeight w:val="311"/>
        </w:trPr>
        <w:tc>
          <w:tcPr>
            <w:tcW w:w="1795"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270" w:type="dxa"/>
            <w:gridSpan w:val="8"/>
            <w:tcBorders>
              <w:bottom w:val="single" w:sz="4" w:space="0" w:color="auto"/>
            </w:tcBorders>
          </w:tcPr>
          <w:p w14:paraId="1BC459F7" w14:textId="71848517" w:rsidR="00AA09DF" w:rsidRPr="00402692" w:rsidRDefault="00A003D8" w:rsidP="00F53FF2">
            <w:pPr>
              <w:rPr>
                <w:rFonts w:ascii="Times New Roman" w:hAnsi="Times New Roman" w:cs="Times New Roman"/>
                <w:b/>
              </w:rPr>
            </w:pPr>
            <w:r w:rsidRPr="00402692">
              <w:rPr>
                <w:rFonts w:ascii="Times New Roman" w:hAnsi="Times New Roman" w:cs="Times New Roman"/>
                <w:b/>
              </w:rPr>
              <w:t xml:space="preserve">1 </w:t>
            </w:r>
            <w:r w:rsidR="00692FEA" w:rsidRPr="00402692">
              <w:rPr>
                <w:rFonts w:ascii="Times New Roman" w:hAnsi="Times New Roman" w:cs="Times New Roman"/>
                <w:b/>
              </w:rPr>
              <w:t>Posilnené inštitucionálne kapacity a efektívna VS</w:t>
            </w:r>
          </w:p>
        </w:tc>
      </w:tr>
      <w:tr w:rsidR="00AA09DF" w:rsidRPr="002D0719" w14:paraId="1BC459FB" w14:textId="77777777" w:rsidTr="00DC60A3">
        <w:trPr>
          <w:trHeight w:val="569"/>
        </w:trPr>
        <w:tc>
          <w:tcPr>
            <w:tcW w:w="1795"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270" w:type="dxa"/>
            <w:gridSpan w:val="8"/>
            <w:tcBorders>
              <w:bottom w:val="single" w:sz="4" w:space="0" w:color="auto"/>
            </w:tcBorders>
          </w:tcPr>
          <w:p w14:paraId="1BC459FA" w14:textId="0A621EB0" w:rsidR="005C699D" w:rsidRPr="00402692" w:rsidRDefault="00A003D8" w:rsidP="00402692">
            <w:pPr>
              <w:pStyle w:val="Odsekzoznamu"/>
              <w:numPr>
                <w:ilvl w:val="1"/>
                <w:numId w:val="4"/>
              </w:numPr>
              <w:rPr>
                <w:rFonts w:ascii="Times New Roman" w:hAnsi="Times New Roman" w:cs="Times New Roman"/>
                <w:b/>
              </w:rPr>
            </w:pPr>
            <w:r w:rsidRPr="00402692">
              <w:rPr>
                <w:rFonts w:ascii="Times New Roman" w:hAnsi="Times New Roman" w:cs="Times New Roman"/>
                <w:b/>
              </w:rPr>
              <w:t>Skvalitnené  systém</w:t>
            </w:r>
            <w:r w:rsidR="00AC5B77" w:rsidRPr="00402692">
              <w:rPr>
                <w:rFonts w:ascii="Times New Roman" w:hAnsi="Times New Roman" w:cs="Times New Roman"/>
                <w:b/>
              </w:rPr>
              <w:t>y a optimalizované procesy VS</w:t>
            </w:r>
          </w:p>
        </w:tc>
      </w:tr>
      <w:tr w:rsidR="0027362A" w:rsidRPr="002D0719" w14:paraId="245B75FF" w14:textId="77777777" w:rsidTr="00DC60A3">
        <w:trPr>
          <w:trHeight w:val="569"/>
        </w:trPr>
        <w:tc>
          <w:tcPr>
            <w:tcW w:w="1795" w:type="dxa"/>
            <w:tcBorders>
              <w:top w:val="single" w:sz="4" w:space="0" w:color="auto"/>
            </w:tcBorders>
          </w:tcPr>
          <w:p w14:paraId="16C50FD4" w14:textId="772D59D9"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270" w:type="dxa"/>
            <w:gridSpan w:val="8"/>
            <w:tcBorders>
              <w:top w:val="single" w:sz="4" w:space="0" w:color="auto"/>
            </w:tcBorders>
          </w:tcPr>
          <w:p w14:paraId="20FCFBFA" w14:textId="0CE74671" w:rsidR="0027362A" w:rsidRPr="002D0719" w:rsidRDefault="00045CE0" w:rsidP="00045CE0">
            <w:pPr>
              <w:rPr>
                <w:rFonts w:ascii="Times New Roman" w:hAnsi="Times New Roman" w:cs="Times New Roman"/>
                <w:b/>
              </w:rPr>
            </w:pPr>
            <w:r>
              <w:rPr>
                <w:rFonts w:ascii="Times New Roman" w:hAnsi="Times New Roman" w:cs="Times New Roman"/>
                <w:b/>
              </w:rPr>
              <w:t>S</w:t>
            </w:r>
            <w:r w:rsidR="00751C7D" w:rsidRPr="00751C7D">
              <w:rPr>
                <w:rFonts w:ascii="Times New Roman" w:hAnsi="Times New Roman" w:cs="Times New Roman"/>
                <w:b/>
              </w:rPr>
              <w:t>kvalitnenie služieb VS</w:t>
            </w:r>
          </w:p>
        </w:tc>
      </w:tr>
      <w:tr w:rsidR="00D82601" w:rsidRPr="002D0719" w14:paraId="1BC45A09" w14:textId="77777777" w:rsidTr="00DC60A3">
        <w:trPr>
          <w:trHeight w:val="1216"/>
        </w:trPr>
        <w:tc>
          <w:tcPr>
            <w:tcW w:w="1795"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084" w:type="dxa"/>
            <w:gridSpan w:val="2"/>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111"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146"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21" w:type="dxa"/>
            <w:gridSpan w:val="2"/>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42"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266"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0F1272" w:rsidRPr="002D0719" w14:paraId="52EF191B" w14:textId="77777777" w:rsidTr="00DC60A3">
        <w:trPr>
          <w:trHeight w:val="1216"/>
        </w:trPr>
        <w:tc>
          <w:tcPr>
            <w:tcW w:w="1795" w:type="dxa"/>
          </w:tcPr>
          <w:p w14:paraId="2FD41A9D" w14:textId="762544CE" w:rsidR="000F1272" w:rsidRDefault="000F1272" w:rsidP="000F1272">
            <w:pPr>
              <w:rPr>
                <w:rFonts w:ascii="Times New Roman" w:hAnsi="Times New Roman" w:cs="Times New Roman"/>
              </w:rPr>
            </w:pPr>
            <w:r w:rsidRPr="00C16F8E">
              <w:rPr>
                <w:rFonts w:ascii="Times New Roman" w:hAnsi="Times New Roman" w:cs="Times New Roman"/>
              </w:rPr>
              <w:t>P0178</w:t>
            </w:r>
          </w:p>
        </w:tc>
        <w:tc>
          <w:tcPr>
            <w:tcW w:w="2084" w:type="dxa"/>
            <w:gridSpan w:val="2"/>
          </w:tcPr>
          <w:p w14:paraId="770DB8CC" w14:textId="17D0566E" w:rsidR="000F1272" w:rsidRDefault="000F1272" w:rsidP="000F1272">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64775A0D" w14:textId="3C070064" w:rsidR="000F1272" w:rsidRPr="002D0719" w:rsidRDefault="000F1272" w:rsidP="000F1272">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51C68CF2" w14:textId="77777777" w:rsidR="000F1272" w:rsidRDefault="000F1272" w:rsidP="000F1272">
            <w:pPr>
              <w:spacing w:after="0"/>
              <w:rPr>
                <w:rFonts w:ascii="Times New Roman" w:hAnsi="Times New Roman" w:cs="Times New Roman"/>
              </w:rPr>
            </w:pPr>
          </w:p>
        </w:tc>
        <w:tc>
          <w:tcPr>
            <w:tcW w:w="1721" w:type="dxa"/>
            <w:gridSpan w:val="2"/>
          </w:tcPr>
          <w:p w14:paraId="491A1327" w14:textId="74E2FD72"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42" w:type="dxa"/>
          </w:tcPr>
          <w:p w14:paraId="085DA6F3" w14:textId="4321E657"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266" w:type="dxa"/>
          </w:tcPr>
          <w:p w14:paraId="0BDA5B59" w14:textId="3DB3334A" w:rsidR="000F1272" w:rsidRPr="000F1272" w:rsidRDefault="000F1272" w:rsidP="00AA37F7">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477773" w:rsidRPr="002D0719" w14:paraId="188031BA" w14:textId="77777777" w:rsidTr="00DC60A3">
        <w:trPr>
          <w:trHeight w:val="1216"/>
        </w:trPr>
        <w:tc>
          <w:tcPr>
            <w:tcW w:w="1795" w:type="dxa"/>
          </w:tcPr>
          <w:p w14:paraId="0C6BF34C" w14:textId="6B48A0FC" w:rsidR="00477773" w:rsidRDefault="00B660FB" w:rsidP="00B660FB">
            <w:pPr>
              <w:rPr>
                <w:rFonts w:ascii="Times New Roman" w:hAnsi="Times New Roman" w:cs="Times New Roman"/>
              </w:rPr>
            </w:pPr>
            <w:r w:rsidRPr="00B660FB">
              <w:rPr>
                <w:rFonts w:ascii="Times New Roman" w:hAnsi="Times New Roman" w:cs="Times New Roman"/>
              </w:rPr>
              <w:t xml:space="preserve">P0518 </w:t>
            </w:r>
          </w:p>
        </w:tc>
        <w:tc>
          <w:tcPr>
            <w:tcW w:w="2084" w:type="dxa"/>
            <w:gridSpan w:val="2"/>
          </w:tcPr>
          <w:p w14:paraId="24616A60" w14:textId="09D164CA" w:rsidR="00477773" w:rsidRPr="00410E7E" w:rsidRDefault="00B660FB" w:rsidP="00477773">
            <w:pPr>
              <w:rPr>
                <w:rFonts w:ascii="Times New Roman" w:hAnsi="Times New Roman" w:cs="Times New Roman"/>
              </w:rPr>
            </w:pPr>
            <w:r w:rsidRPr="00B660FB">
              <w:rPr>
                <w:rFonts w:ascii="Times New Roman" w:hAnsi="Times New Roman" w:cs="Times New Roman"/>
              </w:rPr>
              <w:t>Počet vyškolených zamestnancov, ktorí získali kompetencie v oblasti inovovaných procesov (s certifikátom)</w:t>
            </w:r>
          </w:p>
        </w:tc>
        <w:tc>
          <w:tcPr>
            <w:tcW w:w="3111" w:type="dxa"/>
          </w:tcPr>
          <w:p w14:paraId="483AAE74" w14:textId="573F953B" w:rsidR="00477773" w:rsidRPr="00DC60A3" w:rsidRDefault="000D0F44" w:rsidP="00477773">
            <w:pPr>
              <w:rPr>
                <w:rFonts w:ascii="Times New Roman" w:hAnsi="Times New Roman" w:cs="Times New Roman"/>
                <w:color w:val="000000"/>
              </w:rPr>
            </w:pPr>
            <w:r>
              <w:rPr>
                <w:rFonts w:ascii="Times New Roman" w:hAnsi="Times New Roman" w:cs="Times New Roman"/>
                <w:color w:val="000000"/>
              </w:rPr>
              <w:t>P</w:t>
            </w:r>
            <w:r w:rsidRPr="000D0F44">
              <w:rPr>
                <w:rFonts w:ascii="Times New Roman" w:hAnsi="Times New Roman" w:cs="Times New Roman"/>
                <w:color w:val="000000"/>
              </w:rPr>
              <w:t xml:space="preserve">očet vyškolených zamestnancov VS, ktorí získali kompetencie v oblasti inovovaných procesov a zároveň splnili kritérium a získali certifikát.  Za inovovaný proces považujeme proces vytvárania nových prístupov a ich následnej </w:t>
            </w:r>
            <w:r w:rsidRPr="000D0F44">
              <w:rPr>
                <w:rFonts w:ascii="Times New Roman" w:hAnsi="Times New Roman" w:cs="Times New Roman"/>
                <w:color w:val="000000"/>
              </w:rPr>
              <w:lastRenderedPageBreak/>
              <w:t>implementácie s cieľom vytvárať novú</w:t>
            </w:r>
          </w:p>
        </w:tc>
        <w:tc>
          <w:tcPr>
            <w:tcW w:w="2146" w:type="dxa"/>
          </w:tcPr>
          <w:p w14:paraId="0E438038" w14:textId="77777777" w:rsidR="00477773" w:rsidRPr="006560E2" w:rsidRDefault="00477773" w:rsidP="00477773">
            <w:pPr>
              <w:spacing w:after="0"/>
              <w:rPr>
                <w:rFonts w:ascii="Times New Roman" w:hAnsi="Times New Roman" w:cs="Times New Roman"/>
              </w:rPr>
            </w:pPr>
          </w:p>
        </w:tc>
        <w:tc>
          <w:tcPr>
            <w:tcW w:w="1721" w:type="dxa"/>
            <w:gridSpan w:val="2"/>
          </w:tcPr>
          <w:p w14:paraId="4E9AA348" w14:textId="32E82C93" w:rsidR="00477773" w:rsidRDefault="00477773" w:rsidP="00477773">
            <w:pPr>
              <w:rPr>
                <w:rFonts w:ascii="Times New Roman" w:hAnsi="Times New Roman" w:cs="Times New Roman"/>
              </w:rPr>
            </w:pPr>
            <w:r>
              <w:rPr>
                <w:rFonts w:ascii="Times New Roman" w:hAnsi="Times New Roman" w:cs="Times New Roman"/>
              </w:rPr>
              <w:t>Koniec realizácie projektu</w:t>
            </w:r>
          </w:p>
        </w:tc>
        <w:tc>
          <w:tcPr>
            <w:tcW w:w="942" w:type="dxa"/>
          </w:tcPr>
          <w:p w14:paraId="1D76F12D" w14:textId="1002C4BE" w:rsidR="00477773" w:rsidRDefault="00477773" w:rsidP="00477773">
            <w:pPr>
              <w:rPr>
                <w:rFonts w:ascii="Times New Roman" w:hAnsi="Times New Roman" w:cs="Times New Roman"/>
              </w:rPr>
            </w:pPr>
            <w:r w:rsidRPr="002D0719">
              <w:rPr>
                <w:rFonts w:ascii="Times New Roman" w:hAnsi="Times New Roman" w:cs="Times New Roman"/>
              </w:rPr>
              <w:t>N/A</w:t>
            </w:r>
          </w:p>
        </w:tc>
        <w:tc>
          <w:tcPr>
            <w:tcW w:w="2266" w:type="dxa"/>
          </w:tcPr>
          <w:p w14:paraId="55426F7C" w14:textId="77777777" w:rsidR="00477773" w:rsidRPr="00477773" w:rsidRDefault="00477773" w:rsidP="00477773">
            <w:pPr>
              <w:pStyle w:val="Odsekzoznamu"/>
              <w:numPr>
                <w:ilvl w:val="0"/>
                <w:numId w:val="9"/>
              </w:numPr>
              <w:ind w:left="175" w:hanging="218"/>
              <w:rPr>
                <w:rFonts w:ascii="Times New Roman" w:hAnsi="Times New Roman" w:cs="Times New Roman"/>
              </w:rPr>
            </w:pPr>
            <w:r w:rsidRPr="00477773">
              <w:rPr>
                <w:rFonts w:ascii="Times New Roman" w:hAnsi="Times New Roman" w:cs="Times New Roman"/>
              </w:rPr>
              <w:t>Udržateľný rozvoj</w:t>
            </w:r>
          </w:p>
          <w:p w14:paraId="770F1406" w14:textId="70BBC64E" w:rsidR="00477773" w:rsidRPr="00DC60A3" w:rsidRDefault="00477773" w:rsidP="00477773">
            <w:pPr>
              <w:pStyle w:val="Odsekzoznamu"/>
              <w:numPr>
                <w:ilvl w:val="0"/>
                <w:numId w:val="7"/>
              </w:numPr>
              <w:ind w:left="175" w:hanging="218"/>
              <w:rPr>
                <w:rFonts w:ascii="Times New Roman" w:hAnsi="Times New Roman" w:cs="Times New Roman"/>
              </w:rPr>
            </w:pPr>
            <w:r w:rsidRPr="00DC1946">
              <w:rPr>
                <w:rFonts w:ascii="Times New Roman" w:hAnsi="Times New Roman" w:cs="Times New Roman"/>
              </w:rPr>
              <w:t>Rovnosť mužov a žien a nediskriminácia</w:t>
            </w:r>
          </w:p>
        </w:tc>
      </w:tr>
      <w:tr w:rsidR="000D0F44" w:rsidRPr="002D0719" w14:paraId="125140F9" w14:textId="77777777" w:rsidTr="00DC60A3">
        <w:trPr>
          <w:trHeight w:val="1216"/>
        </w:trPr>
        <w:tc>
          <w:tcPr>
            <w:tcW w:w="1795" w:type="dxa"/>
          </w:tcPr>
          <w:p w14:paraId="759663EC" w14:textId="392B1DF3" w:rsidR="000D0F44" w:rsidRDefault="000D0F44" w:rsidP="000D0F44">
            <w:pPr>
              <w:rPr>
                <w:rFonts w:ascii="Times New Roman" w:hAnsi="Times New Roman" w:cs="Times New Roman"/>
              </w:rPr>
            </w:pPr>
            <w:r w:rsidRPr="00B660FB">
              <w:rPr>
                <w:rFonts w:ascii="Times New Roman" w:hAnsi="Times New Roman" w:cs="Times New Roman"/>
              </w:rPr>
              <w:lastRenderedPageBreak/>
              <w:t xml:space="preserve">P0547 </w:t>
            </w:r>
          </w:p>
        </w:tc>
        <w:tc>
          <w:tcPr>
            <w:tcW w:w="2084" w:type="dxa"/>
            <w:gridSpan w:val="2"/>
          </w:tcPr>
          <w:p w14:paraId="25844C06" w14:textId="28884E40" w:rsidR="000D0F44" w:rsidRDefault="000D0F44" w:rsidP="000D0F44">
            <w:pPr>
              <w:rPr>
                <w:rFonts w:ascii="Times New Roman" w:hAnsi="Times New Roman" w:cs="Times New Roman"/>
              </w:rPr>
            </w:pPr>
            <w:r w:rsidRPr="00B660FB">
              <w:rPr>
                <w:rFonts w:ascii="Times New Roman" w:hAnsi="Times New Roman" w:cs="Times New Roman"/>
              </w:rPr>
              <w:t>Počet zamestnancov zapojených do vzdelávania v oblasti inovovaných procesov</w:t>
            </w:r>
          </w:p>
        </w:tc>
        <w:tc>
          <w:tcPr>
            <w:tcW w:w="3111" w:type="dxa"/>
          </w:tcPr>
          <w:p w14:paraId="5F6547C9" w14:textId="312BCAC2" w:rsidR="000D0F44" w:rsidRDefault="000D0F44" w:rsidP="000D0F44">
            <w:pPr>
              <w:rPr>
                <w:rFonts w:ascii="Times New Roman" w:hAnsi="Times New Roman" w:cs="Times New Roman"/>
                <w:color w:val="000000"/>
              </w:rPr>
            </w:pPr>
            <w:r w:rsidRPr="000D0F44">
              <w:rPr>
                <w:rFonts w:ascii="Times New Roman" w:hAnsi="Times New Roman" w:cs="Times New Roman"/>
                <w:color w:val="000000"/>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46" w:type="dxa"/>
          </w:tcPr>
          <w:p w14:paraId="4B7FE068" w14:textId="77777777" w:rsidR="000D0F44" w:rsidRPr="006560E2" w:rsidRDefault="000D0F44" w:rsidP="000D0F44">
            <w:pPr>
              <w:spacing w:after="0"/>
              <w:rPr>
                <w:rFonts w:ascii="Times New Roman" w:hAnsi="Times New Roman" w:cs="Times New Roman"/>
              </w:rPr>
            </w:pPr>
          </w:p>
        </w:tc>
        <w:tc>
          <w:tcPr>
            <w:tcW w:w="1721" w:type="dxa"/>
            <w:gridSpan w:val="2"/>
          </w:tcPr>
          <w:p w14:paraId="03D0CF53" w14:textId="72373EA1" w:rsidR="000D0F44" w:rsidRDefault="000D0F44" w:rsidP="000D0F44">
            <w:pPr>
              <w:rPr>
                <w:rFonts w:ascii="Times New Roman" w:hAnsi="Times New Roman" w:cs="Times New Roman"/>
              </w:rPr>
            </w:pPr>
            <w:r>
              <w:rPr>
                <w:rFonts w:ascii="Times New Roman" w:hAnsi="Times New Roman" w:cs="Times New Roman"/>
              </w:rPr>
              <w:t>Koniec realizácie projektu</w:t>
            </w:r>
          </w:p>
        </w:tc>
        <w:tc>
          <w:tcPr>
            <w:tcW w:w="942" w:type="dxa"/>
          </w:tcPr>
          <w:p w14:paraId="7CAE58F3" w14:textId="4C6AA68A" w:rsidR="000D0F44" w:rsidRPr="002D0719" w:rsidRDefault="000D0F44" w:rsidP="000D0F44">
            <w:pPr>
              <w:rPr>
                <w:rFonts w:ascii="Times New Roman" w:hAnsi="Times New Roman" w:cs="Times New Roman"/>
              </w:rPr>
            </w:pPr>
            <w:r w:rsidRPr="002D0719">
              <w:rPr>
                <w:rFonts w:ascii="Times New Roman" w:hAnsi="Times New Roman" w:cs="Times New Roman"/>
              </w:rPr>
              <w:t>N/A</w:t>
            </w:r>
          </w:p>
        </w:tc>
        <w:tc>
          <w:tcPr>
            <w:tcW w:w="2266" w:type="dxa"/>
          </w:tcPr>
          <w:p w14:paraId="092726F1" w14:textId="77777777" w:rsidR="000D0F44" w:rsidRDefault="000D0F44" w:rsidP="000D0F44">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47974C27" w14:textId="76A1D311" w:rsidR="000D0F44" w:rsidRPr="00477773" w:rsidRDefault="000D0F44" w:rsidP="000D0F44">
            <w:pPr>
              <w:pStyle w:val="Odsekzoznamu"/>
              <w:numPr>
                <w:ilvl w:val="0"/>
                <w:numId w:val="9"/>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F547A4" w:rsidRPr="002D0719" w14:paraId="5BEBF0DD" w14:textId="77777777" w:rsidTr="00F547A4">
        <w:trPr>
          <w:trHeight w:val="1216"/>
        </w:trPr>
        <w:tc>
          <w:tcPr>
            <w:tcW w:w="1795" w:type="dxa"/>
          </w:tcPr>
          <w:p w14:paraId="4BFDBAE1" w14:textId="70A6592C" w:rsidR="00F547A4" w:rsidRDefault="00F547A4" w:rsidP="00F547A4">
            <w:pPr>
              <w:rPr>
                <w:rFonts w:ascii="Times New Roman" w:hAnsi="Times New Roman" w:cs="Times New Roman"/>
              </w:rPr>
            </w:pPr>
            <w:r>
              <w:rPr>
                <w:rFonts w:ascii="Times New Roman" w:hAnsi="Times New Roman" w:cs="Times New Roman"/>
              </w:rPr>
              <w:t>P0892</w:t>
            </w:r>
          </w:p>
        </w:tc>
        <w:tc>
          <w:tcPr>
            <w:tcW w:w="2084" w:type="dxa"/>
            <w:gridSpan w:val="2"/>
          </w:tcPr>
          <w:p w14:paraId="5FF71B69" w14:textId="38B7DA01" w:rsidR="00F547A4" w:rsidRPr="00DC1946" w:rsidRDefault="00F547A4" w:rsidP="00F547A4">
            <w:pPr>
              <w:rPr>
                <w:rFonts w:ascii="Times New Roman" w:hAnsi="Times New Roman" w:cs="Times New Roman"/>
              </w:rPr>
            </w:pPr>
            <w:r w:rsidRPr="00E65BBA">
              <w:rPr>
                <w:rFonts w:ascii="Times New Roman" w:hAnsi="Times New Roman" w:cs="Times New Roman"/>
              </w:rPr>
              <w:t>Počet analytických a koncepčných materiálov vypracovaných za účelom  podpory vzniku/rozvoja IT nástrojov vo VS</w:t>
            </w:r>
          </w:p>
        </w:tc>
        <w:tc>
          <w:tcPr>
            <w:tcW w:w="3111" w:type="dxa"/>
          </w:tcPr>
          <w:p w14:paraId="25E36489" w14:textId="00333D4C" w:rsidR="00F547A4" w:rsidRPr="00DC1946" w:rsidRDefault="00F547A4" w:rsidP="00F547A4">
            <w:pPr>
              <w:rPr>
                <w:rFonts w:ascii="Times New Roman" w:hAnsi="Times New Roman" w:cs="Times New Roman"/>
              </w:rPr>
            </w:pPr>
            <w:r w:rsidRPr="00E65BBA">
              <w:rPr>
                <w:rFonts w:ascii="Times New Roman" w:hAnsi="Times New Roman" w:cs="Times New Roman"/>
              </w:rPr>
              <w:t>Počet analytických a koncepčných materiálov vypracovaných za účelom  podpory vzniku/rozvoja IT nástrojov vo VS</w:t>
            </w:r>
          </w:p>
        </w:tc>
        <w:tc>
          <w:tcPr>
            <w:tcW w:w="2146" w:type="dxa"/>
          </w:tcPr>
          <w:p w14:paraId="1F94A9FF" w14:textId="77777777" w:rsidR="00F547A4" w:rsidRPr="006560E2" w:rsidRDefault="00F547A4" w:rsidP="00F547A4">
            <w:pPr>
              <w:spacing w:after="0"/>
              <w:rPr>
                <w:rFonts w:ascii="Times New Roman" w:hAnsi="Times New Roman" w:cs="Times New Roman"/>
              </w:rPr>
            </w:pPr>
          </w:p>
        </w:tc>
        <w:tc>
          <w:tcPr>
            <w:tcW w:w="1721" w:type="dxa"/>
            <w:gridSpan w:val="2"/>
          </w:tcPr>
          <w:p w14:paraId="254A6764" w14:textId="48C3336C" w:rsidR="00F547A4" w:rsidRDefault="00F547A4" w:rsidP="00F547A4">
            <w:pPr>
              <w:rPr>
                <w:rFonts w:ascii="Times New Roman" w:hAnsi="Times New Roman" w:cs="Times New Roman"/>
              </w:rPr>
            </w:pPr>
            <w:r>
              <w:rPr>
                <w:rFonts w:ascii="Times New Roman" w:hAnsi="Times New Roman" w:cs="Times New Roman"/>
              </w:rPr>
              <w:t>Koniec realizácie projektu</w:t>
            </w:r>
          </w:p>
        </w:tc>
        <w:tc>
          <w:tcPr>
            <w:tcW w:w="942" w:type="dxa"/>
          </w:tcPr>
          <w:p w14:paraId="326D334E" w14:textId="03989387" w:rsidR="00F547A4" w:rsidRPr="002D0719" w:rsidRDefault="00F547A4" w:rsidP="00F547A4">
            <w:pPr>
              <w:rPr>
                <w:rFonts w:ascii="Times New Roman" w:hAnsi="Times New Roman" w:cs="Times New Roman"/>
              </w:rPr>
            </w:pPr>
            <w:r w:rsidRPr="002D0719">
              <w:rPr>
                <w:rFonts w:ascii="Times New Roman" w:hAnsi="Times New Roman" w:cs="Times New Roman"/>
              </w:rPr>
              <w:t>N/A</w:t>
            </w:r>
          </w:p>
        </w:tc>
        <w:tc>
          <w:tcPr>
            <w:tcW w:w="2266" w:type="dxa"/>
          </w:tcPr>
          <w:p w14:paraId="22561838" w14:textId="0F604304" w:rsidR="00F547A4" w:rsidRPr="00477773" w:rsidRDefault="00F547A4" w:rsidP="00F547A4">
            <w:pPr>
              <w:pStyle w:val="Odsekzoznamu"/>
              <w:numPr>
                <w:ilvl w:val="0"/>
                <w:numId w:val="9"/>
              </w:numPr>
              <w:ind w:left="175" w:hanging="218"/>
              <w:rPr>
                <w:rFonts w:ascii="Times New Roman" w:hAnsi="Times New Roman" w:cs="Times New Roman"/>
              </w:rPr>
            </w:pPr>
            <w:r>
              <w:rPr>
                <w:rFonts w:ascii="Times New Roman" w:hAnsi="Times New Roman" w:cs="Times New Roman"/>
              </w:rPr>
              <w:t>N/A</w:t>
            </w:r>
          </w:p>
        </w:tc>
      </w:tr>
      <w:tr w:rsidR="000D0F44" w:rsidRPr="002D0719" w14:paraId="2899D197" w14:textId="77777777" w:rsidTr="00EC4777">
        <w:trPr>
          <w:trHeight w:val="564"/>
        </w:trPr>
        <w:tc>
          <w:tcPr>
            <w:tcW w:w="1795" w:type="dxa"/>
            <w:tcBorders>
              <w:top w:val="single" w:sz="4" w:space="0" w:color="auto"/>
            </w:tcBorders>
          </w:tcPr>
          <w:p w14:paraId="472CA9AC" w14:textId="7C77439C" w:rsidR="000D0F44" w:rsidRDefault="000D0F44" w:rsidP="000D0F44">
            <w:pPr>
              <w:rPr>
                <w:rFonts w:ascii="Times New Roman" w:hAnsi="Times New Roman" w:cs="Times New Roman"/>
              </w:rPr>
            </w:pPr>
            <w:r>
              <w:rPr>
                <w:rFonts w:ascii="Times New Roman" w:hAnsi="Times New Roman" w:cs="Times New Roman"/>
              </w:rPr>
              <w:t>Typ aktivity</w:t>
            </w:r>
          </w:p>
        </w:tc>
        <w:tc>
          <w:tcPr>
            <w:tcW w:w="12270" w:type="dxa"/>
            <w:gridSpan w:val="8"/>
            <w:tcBorders>
              <w:top w:val="single" w:sz="4" w:space="0" w:color="auto"/>
            </w:tcBorders>
          </w:tcPr>
          <w:p w14:paraId="17761895" w14:textId="21206E0A" w:rsidR="000D0F44" w:rsidRDefault="000D0F44" w:rsidP="000D0F44">
            <w:pPr>
              <w:pStyle w:val="Odsekzoznamu"/>
              <w:ind w:left="175"/>
              <w:rPr>
                <w:rFonts w:ascii="Times New Roman" w:hAnsi="Times New Roman" w:cs="Times New Roman"/>
                <w:b/>
              </w:rPr>
            </w:pPr>
            <w:r>
              <w:rPr>
                <w:rFonts w:ascii="Times New Roman" w:hAnsi="Times New Roman" w:cs="Times New Roman"/>
                <w:b/>
              </w:rPr>
              <w:t>Vzdelávanie zamestnancov</w:t>
            </w:r>
          </w:p>
        </w:tc>
      </w:tr>
      <w:tr w:rsidR="000D0F44" w:rsidRPr="002D0719" w14:paraId="33F12B17" w14:textId="77777777" w:rsidTr="00740950">
        <w:trPr>
          <w:trHeight w:val="564"/>
        </w:trPr>
        <w:tc>
          <w:tcPr>
            <w:tcW w:w="1795" w:type="dxa"/>
          </w:tcPr>
          <w:p w14:paraId="7C224547" w14:textId="6FB0EA92" w:rsidR="000D0F44" w:rsidRDefault="000D0F44" w:rsidP="000D0F44">
            <w:pPr>
              <w:rPr>
                <w:rFonts w:ascii="Times New Roman" w:hAnsi="Times New Roman" w:cs="Times New Roman"/>
              </w:rPr>
            </w:pPr>
            <w:r w:rsidRPr="00C16F8E">
              <w:rPr>
                <w:rFonts w:ascii="Times New Roman" w:hAnsi="Times New Roman" w:cs="Times New Roman"/>
              </w:rPr>
              <w:t>P0178</w:t>
            </w:r>
          </w:p>
        </w:tc>
        <w:tc>
          <w:tcPr>
            <w:tcW w:w="2045" w:type="dxa"/>
          </w:tcPr>
          <w:p w14:paraId="70828ED9" w14:textId="69D2FC68" w:rsidR="000D0F44" w:rsidRDefault="000D0F44" w:rsidP="000D0F44">
            <w:pPr>
              <w:pStyle w:val="Odsekzoznamu"/>
              <w:ind w:left="175"/>
              <w:rPr>
                <w:rFonts w:ascii="Times New Roman" w:hAnsi="Times New Roman" w:cs="Times New Roman"/>
                <w:b/>
              </w:rPr>
            </w:pPr>
            <w:r w:rsidRPr="002D0719">
              <w:rPr>
                <w:rFonts w:ascii="Times New Roman" w:hAnsi="Times New Roman" w:cs="Times New Roman"/>
              </w:rPr>
              <w:t>Počet koncepčných, analytických a metodických materiálov</w:t>
            </w:r>
          </w:p>
        </w:tc>
        <w:tc>
          <w:tcPr>
            <w:tcW w:w="3150" w:type="dxa"/>
            <w:gridSpan w:val="2"/>
          </w:tcPr>
          <w:p w14:paraId="5BAF059A" w14:textId="5E2A0582" w:rsidR="000D0F44" w:rsidRDefault="000D0F44" w:rsidP="000D0F44">
            <w:pPr>
              <w:pStyle w:val="Odsekzoznamu"/>
              <w:ind w:left="175"/>
              <w:rPr>
                <w:rFonts w:ascii="Times New Roman" w:hAnsi="Times New Roman" w:cs="Times New Roman"/>
                <w:b/>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219" w:type="dxa"/>
            <w:gridSpan w:val="2"/>
          </w:tcPr>
          <w:p w14:paraId="6476DF00" w14:textId="77777777" w:rsidR="000D0F44" w:rsidRDefault="000D0F44" w:rsidP="000D0F44">
            <w:pPr>
              <w:pStyle w:val="Odsekzoznamu"/>
              <w:ind w:left="175"/>
              <w:rPr>
                <w:rFonts w:ascii="Times New Roman" w:hAnsi="Times New Roman" w:cs="Times New Roman"/>
                <w:b/>
              </w:rPr>
            </w:pPr>
          </w:p>
        </w:tc>
        <w:tc>
          <w:tcPr>
            <w:tcW w:w="1648" w:type="dxa"/>
          </w:tcPr>
          <w:p w14:paraId="3F55FF15" w14:textId="0D22435E" w:rsidR="000D0F44" w:rsidRDefault="000D0F44" w:rsidP="000D0F44">
            <w:pPr>
              <w:pStyle w:val="Odsekzoznamu"/>
              <w:ind w:left="175"/>
              <w:rPr>
                <w:rFonts w:ascii="Times New Roman" w:hAnsi="Times New Roman" w:cs="Times New Roman"/>
                <w:b/>
              </w:rPr>
            </w:pPr>
            <w:r>
              <w:rPr>
                <w:rFonts w:ascii="Times New Roman" w:hAnsi="Times New Roman" w:cs="Times New Roman"/>
              </w:rPr>
              <w:t>Koniec realizácie projektu</w:t>
            </w:r>
          </w:p>
        </w:tc>
        <w:tc>
          <w:tcPr>
            <w:tcW w:w="942" w:type="dxa"/>
          </w:tcPr>
          <w:p w14:paraId="61279AAC" w14:textId="767F1947" w:rsidR="000D0F44" w:rsidRDefault="000D0F44" w:rsidP="000D0F44">
            <w:pPr>
              <w:pStyle w:val="Odsekzoznamu"/>
              <w:ind w:left="175"/>
              <w:rPr>
                <w:rFonts w:ascii="Times New Roman" w:hAnsi="Times New Roman" w:cs="Times New Roman"/>
                <w:b/>
              </w:rPr>
            </w:pPr>
            <w:r w:rsidRPr="002D0719">
              <w:rPr>
                <w:rFonts w:ascii="Times New Roman" w:hAnsi="Times New Roman" w:cs="Times New Roman"/>
              </w:rPr>
              <w:t>N/A</w:t>
            </w:r>
          </w:p>
        </w:tc>
        <w:tc>
          <w:tcPr>
            <w:tcW w:w="2266" w:type="dxa"/>
          </w:tcPr>
          <w:p w14:paraId="49C8B5BF" w14:textId="41AB9CF3" w:rsidR="000D0F44" w:rsidRDefault="000D0F44" w:rsidP="000D0F44">
            <w:pPr>
              <w:pStyle w:val="Odsekzoznamu"/>
              <w:ind w:left="175"/>
              <w:rPr>
                <w:rFonts w:ascii="Times New Roman" w:hAnsi="Times New Roman" w:cs="Times New Roman"/>
                <w:b/>
              </w:rPr>
            </w:pPr>
            <w:r w:rsidRPr="000F1272">
              <w:rPr>
                <w:rFonts w:ascii="Times New Roman" w:hAnsi="Times New Roman" w:cs="Times New Roman"/>
              </w:rPr>
              <w:t>Udržateľný rozvoj</w:t>
            </w:r>
          </w:p>
        </w:tc>
      </w:tr>
      <w:tr w:rsidR="000D0F44" w:rsidRPr="002D0719" w14:paraId="11B4EDF4" w14:textId="77777777" w:rsidTr="00740950">
        <w:trPr>
          <w:trHeight w:val="564"/>
        </w:trPr>
        <w:tc>
          <w:tcPr>
            <w:tcW w:w="1795" w:type="dxa"/>
          </w:tcPr>
          <w:p w14:paraId="78EF8867" w14:textId="62B7D678" w:rsidR="000D0F44" w:rsidRDefault="000D0F44" w:rsidP="000D0F44">
            <w:pPr>
              <w:rPr>
                <w:rFonts w:ascii="Times New Roman" w:hAnsi="Times New Roman" w:cs="Times New Roman"/>
              </w:rPr>
            </w:pPr>
            <w:r w:rsidRPr="00B660FB">
              <w:rPr>
                <w:rFonts w:ascii="Times New Roman" w:hAnsi="Times New Roman" w:cs="Times New Roman"/>
              </w:rPr>
              <w:t xml:space="preserve">P0518 </w:t>
            </w:r>
          </w:p>
        </w:tc>
        <w:tc>
          <w:tcPr>
            <w:tcW w:w="2045" w:type="dxa"/>
          </w:tcPr>
          <w:p w14:paraId="1850C3C4" w14:textId="02A2CC0B" w:rsidR="000D0F44" w:rsidRDefault="000D0F44" w:rsidP="000D0F44">
            <w:pPr>
              <w:pStyle w:val="Odsekzoznamu"/>
              <w:ind w:left="175"/>
              <w:rPr>
                <w:rFonts w:ascii="Times New Roman" w:hAnsi="Times New Roman" w:cs="Times New Roman"/>
                <w:b/>
              </w:rPr>
            </w:pPr>
            <w:r w:rsidRPr="00B660FB">
              <w:rPr>
                <w:rFonts w:ascii="Times New Roman" w:hAnsi="Times New Roman" w:cs="Times New Roman"/>
              </w:rPr>
              <w:t xml:space="preserve">Počet vyškolených zamestnancov, ktorí získali </w:t>
            </w:r>
            <w:r w:rsidRPr="00B660FB">
              <w:rPr>
                <w:rFonts w:ascii="Times New Roman" w:hAnsi="Times New Roman" w:cs="Times New Roman"/>
              </w:rPr>
              <w:lastRenderedPageBreak/>
              <w:t>kompetencie v oblasti inovovaných procesov (s certifikátom)</w:t>
            </w:r>
          </w:p>
        </w:tc>
        <w:tc>
          <w:tcPr>
            <w:tcW w:w="3150" w:type="dxa"/>
            <w:gridSpan w:val="2"/>
          </w:tcPr>
          <w:p w14:paraId="6D7302DA" w14:textId="3A7A7C84" w:rsidR="000D0F44" w:rsidRDefault="000D0F44" w:rsidP="000D0F44">
            <w:pPr>
              <w:pStyle w:val="Odsekzoznamu"/>
              <w:ind w:left="175"/>
              <w:rPr>
                <w:rFonts w:ascii="Times New Roman" w:hAnsi="Times New Roman" w:cs="Times New Roman"/>
                <w:b/>
              </w:rPr>
            </w:pPr>
            <w:r>
              <w:rPr>
                <w:rFonts w:ascii="Times New Roman" w:hAnsi="Times New Roman" w:cs="Times New Roman"/>
                <w:color w:val="000000"/>
              </w:rPr>
              <w:lastRenderedPageBreak/>
              <w:t>P</w:t>
            </w:r>
            <w:r w:rsidRPr="000D0F44">
              <w:rPr>
                <w:rFonts w:ascii="Times New Roman" w:hAnsi="Times New Roman" w:cs="Times New Roman"/>
                <w:color w:val="000000"/>
              </w:rPr>
              <w:t xml:space="preserve">očet vyškolených zamestnancov VS, ktorí získali kompetencie v oblasti </w:t>
            </w:r>
            <w:r w:rsidRPr="000D0F44">
              <w:rPr>
                <w:rFonts w:ascii="Times New Roman" w:hAnsi="Times New Roman" w:cs="Times New Roman"/>
                <w:color w:val="000000"/>
              </w:rPr>
              <w:lastRenderedPageBreak/>
              <w:t>inovovaných procesov a zároveň splnili kritérium a získali certifikát.  Za inovovaný proces považujeme proces vytvárania nových prístupov a ich následnej implementácie s cieľom vytvárať novú</w:t>
            </w:r>
          </w:p>
        </w:tc>
        <w:tc>
          <w:tcPr>
            <w:tcW w:w="2219" w:type="dxa"/>
            <w:gridSpan w:val="2"/>
          </w:tcPr>
          <w:p w14:paraId="70415E6D" w14:textId="77777777" w:rsidR="000D0F44" w:rsidRDefault="000D0F44" w:rsidP="000D0F44">
            <w:pPr>
              <w:pStyle w:val="Odsekzoznamu"/>
              <w:ind w:left="175"/>
              <w:rPr>
                <w:rFonts w:ascii="Times New Roman" w:hAnsi="Times New Roman" w:cs="Times New Roman"/>
                <w:b/>
              </w:rPr>
            </w:pPr>
          </w:p>
        </w:tc>
        <w:tc>
          <w:tcPr>
            <w:tcW w:w="1648" w:type="dxa"/>
          </w:tcPr>
          <w:p w14:paraId="16D077E8" w14:textId="0807A87A" w:rsidR="000D0F44" w:rsidRDefault="000D0F44" w:rsidP="000D0F44">
            <w:pPr>
              <w:pStyle w:val="Odsekzoznamu"/>
              <w:ind w:left="175"/>
              <w:rPr>
                <w:rFonts w:ascii="Times New Roman" w:hAnsi="Times New Roman" w:cs="Times New Roman"/>
                <w:b/>
              </w:rPr>
            </w:pPr>
            <w:r>
              <w:rPr>
                <w:rFonts w:ascii="Times New Roman" w:hAnsi="Times New Roman" w:cs="Times New Roman"/>
              </w:rPr>
              <w:t>Koniec realizácie projektu</w:t>
            </w:r>
          </w:p>
        </w:tc>
        <w:tc>
          <w:tcPr>
            <w:tcW w:w="942" w:type="dxa"/>
          </w:tcPr>
          <w:p w14:paraId="5694BFF1" w14:textId="28D7169B" w:rsidR="000D0F44" w:rsidRDefault="000D0F44" w:rsidP="000D0F44">
            <w:pPr>
              <w:pStyle w:val="Odsekzoznamu"/>
              <w:ind w:left="175"/>
              <w:rPr>
                <w:rFonts w:ascii="Times New Roman" w:hAnsi="Times New Roman" w:cs="Times New Roman"/>
                <w:b/>
              </w:rPr>
            </w:pPr>
            <w:r w:rsidRPr="002D0719">
              <w:rPr>
                <w:rFonts w:ascii="Times New Roman" w:hAnsi="Times New Roman" w:cs="Times New Roman"/>
              </w:rPr>
              <w:t>N/A</w:t>
            </w:r>
          </w:p>
        </w:tc>
        <w:tc>
          <w:tcPr>
            <w:tcW w:w="2266" w:type="dxa"/>
          </w:tcPr>
          <w:p w14:paraId="14B1F69B" w14:textId="77777777" w:rsidR="000D0F44" w:rsidRPr="00477773" w:rsidRDefault="000D0F44" w:rsidP="000D0F44">
            <w:pPr>
              <w:pStyle w:val="Odsekzoznamu"/>
              <w:numPr>
                <w:ilvl w:val="0"/>
                <w:numId w:val="9"/>
              </w:numPr>
              <w:ind w:left="175" w:hanging="218"/>
              <w:rPr>
                <w:rFonts w:ascii="Times New Roman" w:hAnsi="Times New Roman" w:cs="Times New Roman"/>
              </w:rPr>
            </w:pPr>
            <w:r w:rsidRPr="00477773">
              <w:rPr>
                <w:rFonts w:ascii="Times New Roman" w:hAnsi="Times New Roman" w:cs="Times New Roman"/>
              </w:rPr>
              <w:t>Udržateľný rozvoj</w:t>
            </w:r>
          </w:p>
          <w:p w14:paraId="23947764" w14:textId="59E5DF64" w:rsidR="000D0F44" w:rsidRDefault="000D0F44" w:rsidP="000D0F44">
            <w:pPr>
              <w:pStyle w:val="Odsekzoznamu"/>
              <w:ind w:left="175"/>
              <w:rPr>
                <w:rFonts w:ascii="Times New Roman" w:hAnsi="Times New Roman" w:cs="Times New Roman"/>
                <w:b/>
              </w:rPr>
            </w:pPr>
            <w:r w:rsidRPr="00DC1946">
              <w:rPr>
                <w:rFonts w:ascii="Times New Roman" w:hAnsi="Times New Roman" w:cs="Times New Roman"/>
              </w:rPr>
              <w:lastRenderedPageBreak/>
              <w:t>Rovnosť mužov a žien a nediskriminácia</w:t>
            </w:r>
          </w:p>
        </w:tc>
      </w:tr>
      <w:tr w:rsidR="000D0F44" w:rsidRPr="002D0719" w14:paraId="4741D405" w14:textId="77777777" w:rsidTr="00740950">
        <w:trPr>
          <w:trHeight w:val="564"/>
        </w:trPr>
        <w:tc>
          <w:tcPr>
            <w:tcW w:w="1795" w:type="dxa"/>
          </w:tcPr>
          <w:p w14:paraId="6D927E19" w14:textId="7B35CC27" w:rsidR="000D0F44" w:rsidRDefault="000D0F44" w:rsidP="000D0F44">
            <w:pPr>
              <w:rPr>
                <w:rFonts w:ascii="Times New Roman" w:hAnsi="Times New Roman" w:cs="Times New Roman"/>
              </w:rPr>
            </w:pPr>
            <w:r w:rsidRPr="00B660FB">
              <w:rPr>
                <w:rFonts w:ascii="Times New Roman" w:hAnsi="Times New Roman" w:cs="Times New Roman"/>
              </w:rPr>
              <w:lastRenderedPageBreak/>
              <w:t xml:space="preserve">P0547 </w:t>
            </w:r>
          </w:p>
        </w:tc>
        <w:tc>
          <w:tcPr>
            <w:tcW w:w="2045" w:type="dxa"/>
          </w:tcPr>
          <w:p w14:paraId="27FC8087" w14:textId="123C8E04" w:rsidR="000D0F44" w:rsidRDefault="000D0F44" w:rsidP="000D0F44">
            <w:pPr>
              <w:pStyle w:val="Odsekzoznamu"/>
              <w:ind w:left="175"/>
              <w:rPr>
                <w:rFonts w:ascii="Times New Roman" w:hAnsi="Times New Roman" w:cs="Times New Roman"/>
                <w:b/>
              </w:rPr>
            </w:pPr>
            <w:r w:rsidRPr="00B660FB">
              <w:rPr>
                <w:rFonts w:ascii="Times New Roman" w:hAnsi="Times New Roman" w:cs="Times New Roman"/>
              </w:rPr>
              <w:t>Počet zamestnancov zapojených do vzdelávania v oblasti inovovaných procesov</w:t>
            </w:r>
          </w:p>
        </w:tc>
        <w:tc>
          <w:tcPr>
            <w:tcW w:w="3150" w:type="dxa"/>
            <w:gridSpan w:val="2"/>
          </w:tcPr>
          <w:p w14:paraId="1CDB8B72" w14:textId="3820DCC9" w:rsidR="000D0F44" w:rsidRDefault="000D0F44" w:rsidP="000D0F44">
            <w:pPr>
              <w:pStyle w:val="Odsekzoznamu"/>
              <w:ind w:left="175"/>
              <w:rPr>
                <w:rFonts w:ascii="Times New Roman" w:hAnsi="Times New Roman" w:cs="Times New Roman"/>
                <w:b/>
              </w:rPr>
            </w:pPr>
            <w:r w:rsidRPr="000D0F44">
              <w:rPr>
                <w:rFonts w:ascii="Times New Roman" w:hAnsi="Times New Roman" w:cs="Times New Roman"/>
                <w:color w:val="000000"/>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219" w:type="dxa"/>
            <w:gridSpan w:val="2"/>
          </w:tcPr>
          <w:p w14:paraId="2D814412" w14:textId="77777777" w:rsidR="000D0F44" w:rsidRDefault="000D0F44" w:rsidP="000D0F44">
            <w:pPr>
              <w:pStyle w:val="Odsekzoznamu"/>
              <w:ind w:left="175"/>
              <w:rPr>
                <w:rFonts w:ascii="Times New Roman" w:hAnsi="Times New Roman" w:cs="Times New Roman"/>
                <w:b/>
              </w:rPr>
            </w:pPr>
          </w:p>
        </w:tc>
        <w:tc>
          <w:tcPr>
            <w:tcW w:w="1648" w:type="dxa"/>
          </w:tcPr>
          <w:p w14:paraId="531D2E18" w14:textId="5FC2E0BC" w:rsidR="000D0F44" w:rsidRDefault="000D0F44" w:rsidP="000D0F44">
            <w:pPr>
              <w:pStyle w:val="Odsekzoznamu"/>
              <w:ind w:left="175"/>
              <w:rPr>
                <w:rFonts w:ascii="Times New Roman" w:hAnsi="Times New Roman" w:cs="Times New Roman"/>
                <w:b/>
              </w:rPr>
            </w:pPr>
            <w:r>
              <w:rPr>
                <w:rFonts w:ascii="Times New Roman" w:hAnsi="Times New Roman" w:cs="Times New Roman"/>
              </w:rPr>
              <w:t>Koniec realizácie projektu</w:t>
            </w:r>
          </w:p>
        </w:tc>
        <w:tc>
          <w:tcPr>
            <w:tcW w:w="942" w:type="dxa"/>
          </w:tcPr>
          <w:p w14:paraId="217E3A78" w14:textId="523484B5" w:rsidR="000D0F44" w:rsidRDefault="000D0F44" w:rsidP="000D0F44">
            <w:pPr>
              <w:pStyle w:val="Odsekzoznamu"/>
              <w:ind w:left="175"/>
              <w:rPr>
                <w:rFonts w:ascii="Times New Roman" w:hAnsi="Times New Roman" w:cs="Times New Roman"/>
                <w:b/>
              </w:rPr>
            </w:pPr>
            <w:r w:rsidRPr="002D0719">
              <w:rPr>
                <w:rFonts w:ascii="Times New Roman" w:hAnsi="Times New Roman" w:cs="Times New Roman"/>
              </w:rPr>
              <w:t>N/A</w:t>
            </w:r>
          </w:p>
        </w:tc>
        <w:tc>
          <w:tcPr>
            <w:tcW w:w="2266" w:type="dxa"/>
          </w:tcPr>
          <w:p w14:paraId="33B658BF" w14:textId="77777777" w:rsidR="000D0F44" w:rsidRDefault="000D0F44" w:rsidP="000D0F44">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0295C8B7" w14:textId="1F8CE4E4" w:rsidR="000D0F44" w:rsidRDefault="000D0F44" w:rsidP="000D0F44">
            <w:pPr>
              <w:pStyle w:val="Odsekzoznamu"/>
              <w:ind w:left="175"/>
              <w:rPr>
                <w:rFonts w:ascii="Times New Roman" w:hAnsi="Times New Roman" w:cs="Times New Roman"/>
                <w:b/>
              </w:rPr>
            </w:pPr>
            <w:r w:rsidRPr="00477773">
              <w:rPr>
                <w:rFonts w:ascii="Times New Roman" w:hAnsi="Times New Roman" w:cs="Times New Roman"/>
              </w:rPr>
              <w:t>Rovnosť mužov a žien a nediskriminácia</w:t>
            </w:r>
          </w:p>
        </w:tc>
      </w:tr>
      <w:tr w:rsidR="000D0F44" w:rsidRPr="002D0719" w14:paraId="5639D903" w14:textId="77777777" w:rsidTr="00740950">
        <w:trPr>
          <w:trHeight w:val="564"/>
        </w:trPr>
        <w:tc>
          <w:tcPr>
            <w:tcW w:w="1795" w:type="dxa"/>
          </w:tcPr>
          <w:p w14:paraId="18C81544" w14:textId="4E01364C" w:rsidR="000D0F44" w:rsidRDefault="000D0F44" w:rsidP="000D0F44">
            <w:pPr>
              <w:rPr>
                <w:rFonts w:ascii="Times New Roman" w:hAnsi="Times New Roman" w:cs="Times New Roman"/>
              </w:rPr>
            </w:pPr>
            <w:r>
              <w:rPr>
                <w:rFonts w:ascii="Times New Roman" w:hAnsi="Times New Roman" w:cs="Times New Roman"/>
              </w:rPr>
              <w:t>P0892</w:t>
            </w:r>
          </w:p>
        </w:tc>
        <w:tc>
          <w:tcPr>
            <w:tcW w:w="2045" w:type="dxa"/>
          </w:tcPr>
          <w:p w14:paraId="4EE49284" w14:textId="6331908D" w:rsidR="000D0F44" w:rsidRDefault="000D0F44" w:rsidP="000D0F44">
            <w:pPr>
              <w:pStyle w:val="Odsekzoznamu"/>
              <w:ind w:left="175"/>
              <w:rPr>
                <w:rFonts w:ascii="Times New Roman" w:hAnsi="Times New Roman" w:cs="Times New Roman"/>
                <w:b/>
              </w:rPr>
            </w:pPr>
            <w:r w:rsidRPr="00E65BBA">
              <w:rPr>
                <w:rFonts w:ascii="Times New Roman" w:hAnsi="Times New Roman" w:cs="Times New Roman"/>
              </w:rPr>
              <w:t>Počet analytických a koncepčných materiálov vypracovaných za účelom  podpory vzniku/rozvoja IT nástrojov vo VS</w:t>
            </w:r>
          </w:p>
        </w:tc>
        <w:tc>
          <w:tcPr>
            <w:tcW w:w="3150" w:type="dxa"/>
            <w:gridSpan w:val="2"/>
          </w:tcPr>
          <w:p w14:paraId="31D5B05D" w14:textId="7F83694B" w:rsidR="000D0F44" w:rsidRDefault="000D0F44" w:rsidP="000D0F44">
            <w:pPr>
              <w:pStyle w:val="Odsekzoznamu"/>
              <w:ind w:left="175"/>
              <w:rPr>
                <w:rFonts w:ascii="Times New Roman" w:hAnsi="Times New Roman" w:cs="Times New Roman"/>
                <w:b/>
              </w:rPr>
            </w:pPr>
            <w:r w:rsidRPr="00E65BBA">
              <w:rPr>
                <w:rFonts w:ascii="Times New Roman" w:hAnsi="Times New Roman" w:cs="Times New Roman"/>
              </w:rPr>
              <w:t>Počet analytických a koncepčných materiálov vypracovaných za účelom  podpory vzniku/rozvoja IT nástrojov vo VS</w:t>
            </w:r>
          </w:p>
        </w:tc>
        <w:tc>
          <w:tcPr>
            <w:tcW w:w="2219" w:type="dxa"/>
            <w:gridSpan w:val="2"/>
          </w:tcPr>
          <w:p w14:paraId="6DDBB487" w14:textId="77777777" w:rsidR="000D0F44" w:rsidRDefault="000D0F44" w:rsidP="000D0F44">
            <w:pPr>
              <w:pStyle w:val="Odsekzoznamu"/>
              <w:ind w:left="175"/>
              <w:rPr>
                <w:rFonts w:ascii="Times New Roman" w:hAnsi="Times New Roman" w:cs="Times New Roman"/>
                <w:b/>
              </w:rPr>
            </w:pPr>
          </w:p>
        </w:tc>
        <w:tc>
          <w:tcPr>
            <w:tcW w:w="1648" w:type="dxa"/>
          </w:tcPr>
          <w:p w14:paraId="20A98998" w14:textId="6F6B5256" w:rsidR="000D0F44" w:rsidRDefault="000D0F44" w:rsidP="000D0F44">
            <w:pPr>
              <w:pStyle w:val="Odsekzoznamu"/>
              <w:ind w:left="175"/>
              <w:rPr>
                <w:rFonts w:ascii="Times New Roman" w:hAnsi="Times New Roman" w:cs="Times New Roman"/>
                <w:b/>
              </w:rPr>
            </w:pPr>
            <w:r>
              <w:rPr>
                <w:rFonts w:ascii="Times New Roman" w:hAnsi="Times New Roman" w:cs="Times New Roman"/>
              </w:rPr>
              <w:t>Koniec realizácie projektu</w:t>
            </w:r>
          </w:p>
        </w:tc>
        <w:tc>
          <w:tcPr>
            <w:tcW w:w="942" w:type="dxa"/>
          </w:tcPr>
          <w:p w14:paraId="23104B16" w14:textId="0342A342" w:rsidR="000D0F44" w:rsidRDefault="000D0F44" w:rsidP="000D0F44">
            <w:pPr>
              <w:pStyle w:val="Odsekzoznamu"/>
              <w:ind w:left="175"/>
              <w:rPr>
                <w:rFonts w:ascii="Times New Roman" w:hAnsi="Times New Roman" w:cs="Times New Roman"/>
                <w:b/>
              </w:rPr>
            </w:pPr>
            <w:r w:rsidRPr="002D0719">
              <w:rPr>
                <w:rFonts w:ascii="Times New Roman" w:hAnsi="Times New Roman" w:cs="Times New Roman"/>
              </w:rPr>
              <w:t>N/A</w:t>
            </w:r>
          </w:p>
        </w:tc>
        <w:tc>
          <w:tcPr>
            <w:tcW w:w="2266" w:type="dxa"/>
          </w:tcPr>
          <w:p w14:paraId="431D4DAE" w14:textId="76058D0E" w:rsidR="000D0F44" w:rsidRDefault="000D0F44" w:rsidP="000D0F44">
            <w:pPr>
              <w:pStyle w:val="Odsekzoznamu"/>
              <w:ind w:left="175"/>
              <w:rPr>
                <w:rFonts w:ascii="Times New Roman" w:hAnsi="Times New Roman" w:cs="Times New Roman"/>
                <w:b/>
              </w:rPr>
            </w:pPr>
            <w:r>
              <w:rPr>
                <w:rFonts w:ascii="Times New Roman" w:hAnsi="Times New Roman" w:cs="Times New Roman"/>
              </w:rPr>
              <w:t>N/A</w:t>
            </w:r>
          </w:p>
        </w:tc>
      </w:tr>
      <w:tr w:rsidR="00646426" w:rsidRPr="002D0719" w14:paraId="17F41F86" w14:textId="77777777" w:rsidTr="00FF7D56">
        <w:trPr>
          <w:trHeight w:val="564"/>
        </w:trPr>
        <w:tc>
          <w:tcPr>
            <w:tcW w:w="1795" w:type="dxa"/>
            <w:tcBorders>
              <w:top w:val="single" w:sz="4" w:space="0" w:color="auto"/>
              <w:bottom w:val="single" w:sz="4" w:space="0" w:color="auto"/>
            </w:tcBorders>
          </w:tcPr>
          <w:p w14:paraId="2EE66363" w14:textId="188DA818" w:rsidR="00646426" w:rsidRDefault="00646426" w:rsidP="00646426">
            <w:pPr>
              <w:rPr>
                <w:rFonts w:ascii="Times New Roman" w:hAnsi="Times New Roman" w:cs="Times New Roman"/>
              </w:rPr>
            </w:pPr>
            <w:r>
              <w:rPr>
                <w:rFonts w:ascii="Times New Roman" w:hAnsi="Times New Roman" w:cs="Times New Roman"/>
              </w:rPr>
              <w:t>Typ aktivity</w:t>
            </w:r>
          </w:p>
        </w:tc>
        <w:tc>
          <w:tcPr>
            <w:tcW w:w="12270" w:type="dxa"/>
            <w:gridSpan w:val="8"/>
            <w:tcBorders>
              <w:top w:val="single" w:sz="4" w:space="0" w:color="auto"/>
              <w:bottom w:val="single" w:sz="4" w:space="0" w:color="auto"/>
            </w:tcBorders>
          </w:tcPr>
          <w:p w14:paraId="4A50C721" w14:textId="4725D5DF" w:rsidR="00646426" w:rsidRDefault="00045CE0" w:rsidP="00646426">
            <w:pPr>
              <w:pStyle w:val="Odsekzoznamu"/>
              <w:ind w:left="175"/>
              <w:rPr>
                <w:rFonts w:ascii="Times New Roman" w:hAnsi="Times New Roman" w:cs="Times New Roman"/>
              </w:rPr>
            </w:pPr>
            <w:r>
              <w:rPr>
                <w:rFonts w:ascii="Times New Roman" w:hAnsi="Times New Roman" w:cs="Times New Roman"/>
                <w:b/>
              </w:rPr>
              <w:t>A</w:t>
            </w:r>
            <w:r w:rsidR="00646426" w:rsidRPr="00E92F4A">
              <w:rPr>
                <w:rFonts w:ascii="Times New Roman" w:hAnsi="Times New Roman" w:cs="Times New Roman"/>
                <w:b/>
              </w:rPr>
              <w:t>nalýza procesov</w:t>
            </w:r>
          </w:p>
        </w:tc>
      </w:tr>
      <w:tr w:rsidR="00A60FE6" w:rsidRPr="002D0719" w14:paraId="771CCD9A" w14:textId="77777777" w:rsidTr="00F547A4">
        <w:trPr>
          <w:trHeight w:val="1216"/>
        </w:trPr>
        <w:tc>
          <w:tcPr>
            <w:tcW w:w="1795" w:type="dxa"/>
          </w:tcPr>
          <w:p w14:paraId="21BEAED6" w14:textId="5C647819" w:rsidR="00A60FE6" w:rsidRDefault="00A60FE6" w:rsidP="00A60FE6">
            <w:pPr>
              <w:rPr>
                <w:rFonts w:ascii="Times New Roman" w:hAnsi="Times New Roman" w:cs="Times New Roman"/>
              </w:rPr>
            </w:pPr>
            <w:r w:rsidRPr="006560E2">
              <w:rPr>
                <w:rFonts w:ascii="Times New Roman" w:hAnsi="Times New Roman" w:cs="Times New Roman"/>
              </w:rPr>
              <w:t>P0587</w:t>
            </w:r>
          </w:p>
        </w:tc>
        <w:tc>
          <w:tcPr>
            <w:tcW w:w="2084" w:type="dxa"/>
            <w:gridSpan w:val="2"/>
          </w:tcPr>
          <w:p w14:paraId="2B460470" w14:textId="1560508B" w:rsidR="00A60FE6" w:rsidRPr="00E65BBA" w:rsidRDefault="00A60FE6" w:rsidP="00A60FE6">
            <w:pPr>
              <w:rPr>
                <w:rFonts w:ascii="Times New Roman" w:hAnsi="Times New Roman" w:cs="Times New Roman"/>
              </w:rPr>
            </w:pPr>
            <w:r w:rsidRPr="006560E2">
              <w:rPr>
                <w:rFonts w:ascii="Times New Roman" w:hAnsi="Times New Roman" w:cs="Times New Roman"/>
              </w:rPr>
              <w:t>Počet zrealizovaných hodnotení, analýz a štúdií</w:t>
            </w:r>
          </w:p>
        </w:tc>
        <w:tc>
          <w:tcPr>
            <w:tcW w:w="3111" w:type="dxa"/>
          </w:tcPr>
          <w:p w14:paraId="3824F51C" w14:textId="2AFEA8D5" w:rsidR="00A60FE6" w:rsidRPr="00E65BBA" w:rsidRDefault="00A60FE6" w:rsidP="00A60FE6">
            <w:pPr>
              <w:rPr>
                <w:rFonts w:ascii="Times New Roman" w:hAnsi="Times New Roman" w:cs="Times New Roman"/>
              </w:rPr>
            </w:pPr>
            <w:r w:rsidRPr="006560E2">
              <w:rPr>
                <w:rFonts w:ascii="Times New Roman" w:hAnsi="Times New Roman" w:cs="Times New Roman"/>
              </w:rPr>
              <w:t xml:space="preserve">Počet všetkých zrealizovaných  materiálov (napr. hodnotenia, štúdie, posudky, analýzy a pod.) Ukazovateľ sleduje oblasť hodnotení, štúdii, posudkov, </w:t>
            </w:r>
            <w:r w:rsidRPr="006560E2">
              <w:rPr>
                <w:rFonts w:ascii="Times New Roman" w:hAnsi="Times New Roman" w:cs="Times New Roman"/>
              </w:rPr>
              <w:lastRenderedPageBreak/>
              <w:t>analýz a pod. vypracovaných v rámci OP.</w:t>
            </w:r>
          </w:p>
        </w:tc>
        <w:tc>
          <w:tcPr>
            <w:tcW w:w="2146" w:type="dxa"/>
          </w:tcPr>
          <w:p w14:paraId="7CDC0464" w14:textId="77777777" w:rsidR="00A60FE6" w:rsidRPr="006560E2" w:rsidRDefault="00A60FE6" w:rsidP="00A60FE6">
            <w:pPr>
              <w:spacing w:after="0"/>
              <w:rPr>
                <w:rFonts w:ascii="Times New Roman" w:hAnsi="Times New Roman" w:cs="Times New Roman"/>
              </w:rPr>
            </w:pPr>
          </w:p>
        </w:tc>
        <w:tc>
          <w:tcPr>
            <w:tcW w:w="1721" w:type="dxa"/>
            <w:gridSpan w:val="2"/>
          </w:tcPr>
          <w:p w14:paraId="1FA16CA3" w14:textId="069FC009" w:rsidR="00A60FE6" w:rsidRDefault="00A60FE6" w:rsidP="00A60FE6">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0ED169E2" w14:textId="3996C5C7" w:rsidR="00A60FE6" w:rsidRPr="002D0719" w:rsidRDefault="00A60FE6" w:rsidP="00A60FE6">
            <w:pPr>
              <w:rPr>
                <w:rFonts w:ascii="Times New Roman" w:hAnsi="Times New Roman" w:cs="Times New Roman"/>
              </w:rPr>
            </w:pPr>
            <w:r w:rsidRPr="006560E2">
              <w:rPr>
                <w:rFonts w:ascii="Times New Roman" w:hAnsi="Times New Roman" w:cs="Times New Roman"/>
              </w:rPr>
              <w:t>N/A</w:t>
            </w:r>
          </w:p>
        </w:tc>
        <w:tc>
          <w:tcPr>
            <w:tcW w:w="2266" w:type="dxa"/>
          </w:tcPr>
          <w:p w14:paraId="12D7AD37" w14:textId="682E3915" w:rsidR="00A60FE6" w:rsidRDefault="00A60FE6" w:rsidP="00A60FE6">
            <w:pPr>
              <w:pStyle w:val="Odsekzoznamu"/>
              <w:numPr>
                <w:ilvl w:val="0"/>
                <w:numId w:val="9"/>
              </w:numPr>
              <w:ind w:left="175" w:hanging="218"/>
              <w:rPr>
                <w:rFonts w:ascii="Times New Roman" w:hAnsi="Times New Roman" w:cs="Times New Roman"/>
              </w:rPr>
            </w:pPr>
            <w:r w:rsidRPr="006560E2">
              <w:rPr>
                <w:rFonts w:ascii="Times New Roman" w:hAnsi="Times New Roman" w:cs="Times New Roman"/>
              </w:rPr>
              <w:t>N/A</w:t>
            </w:r>
          </w:p>
        </w:tc>
      </w:tr>
    </w:tbl>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3B826B5" w14:textId="77777777" w:rsidR="00646426" w:rsidRDefault="00646426" w:rsidP="009B443E">
      <w:pPr>
        <w:jc w:val="both"/>
        <w:rPr>
          <w:rFonts w:ascii="Times New Roman" w:hAnsi="Times New Roman" w:cs="Times New Roman"/>
          <w:b/>
          <w:bCs/>
          <w:color w:val="000000"/>
          <w:sz w:val="23"/>
          <w:szCs w:val="23"/>
        </w:rPr>
      </w:pPr>
    </w:p>
    <w:p w14:paraId="7AB1DD18" w14:textId="77777777" w:rsidR="00646426" w:rsidRDefault="00646426" w:rsidP="009B443E">
      <w:pPr>
        <w:jc w:val="both"/>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w:t>
      </w:r>
      <w:bookmarkStart w:id="0" w:name="_GoBack"/>
      <w:bookmarkEnd w:id="0"/>
      <w:r w:rsidRPr="000437CF">
        <w:rPr>
          <w:rFonts w:ascii="Times New Roman" w:hAnsi="Times New Roman" w:cs="Times New Roman"/>
        </w:rPr>
        <w:t>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B3660" w14:textId="77777777" w:rsidR="00437FF8" w:rsidRDefault="00437FF8" w:rsidP="00BE3A1E">
      <w:pPr>
        <w:spacing w:after="0" w:line="240" w:lineRule="auto"/>
      </w:pPr>
      <w:r>
        <w:separator/>
      </w:r>
    </w:p>
  </w:endnote>
  <w:endnote w:type="continuationSeparator" w:id="0">
    <w:p w14:paraId="23E57D9B" w14:textId="77777777" w:rsidR="00437FF8" w:rsidRDefault="00437FF8"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01B76" w14:textId="77777777" w:rsidR="00437FF8" w:rsidRDefault="00437FF8" w:rsidP="00BE3A1E">
      <w:pPr>
        <w:spacing w:after="0" w:line="240" w:lineRule="auto"/>
      </w:pPr>
      <w:r>
        <w:separator/>
      </w:r>
    </w:p>
  </w:footnote>
  <w:footnote w:type="continuationSeparator" w:id="0">
    <w:p w14:paraId="3C5D4C0E" w14:textId="77777777" w:rsidR="00437FF8" w:rsidRDefault="00437FF8"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E9094E" w:rsidRDefault="00E9094E">
    <w:pPr>
      <w:pStyle w:val="Hlavika"/>
    </w:pPr>
    <w:r>
      <w:t xml:space="preserve">                               </w:t>
    </w:r>
    <w:r>
      <w:tab/>
    </w:r>
    <w:r>
      <w:tab/>
    </w:r>
    <w:r>
      <w:tab/>
    </w:r>
  </w:p>
  <w:p w14:paraId="1BC45A1B"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A01352" w:rsidRDefault="00976878"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176D67EF"/>
    <w:multiLevelType w:val="hybridMultilevel"/>
    <w:tmpl w:val="C7464F10"/>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2B5AA66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96D6F64"/>
    <w:multiLevelType w:val="hybridMultilevel"/>
    <w:tmpl w:val="41FE0D2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2D21"/>
    <w:rsid w:val="00013E1F"/>
    <w:rsid w:val="00020F21"/>
    <w:rsid w:val="000333B3"/>
    <w:rsid w:val="000437CF"/>
    <w:rsid w:val="00045CE0"/>
    <w:rsid w:val="00047884"/>
    <w:rsid w:val="00052F59"/>
    <w:rsid w:val="00060B63"/>
    <w:rsid w:val="00061487"/>
    <w:rsid w:val="00062560"/>
    <w:rsid w:val="00066755"/>
    <w:rsid w:val="00066A06"/>
    <w:rsid w:val="00071630"/>
    <w:rsid w:val="00092B28"/>
    <w:rsid w:val="000A6000"/>
    <w:rsid w:val="000B24C7"/>
    <w:rsid w:val="000B7F42"/>
    <w:rsid w:val="000C6724"/>
    <w:rsid w:val="000D0F44"/>
    <w:rsid w:val="000D1C7A"/>
    <w:rsid w:val="000D29FD"/>
    <w:rsid w:val="000D3DF2"/>
    <w:rsid w:val="000D5B8F"/>
    <w:rsid w:val="000D6FE6"/>
    <w:rsid w:val="000F1272"/>
    <w:rsid w:val="00104EB5"/>
    <w:rsid w:val="0013561D"/>
    <w:rsid w:val="001613A5"/>
    <w:rsid w:val="00175891"/>
    <w:rsid w:val="00176E99"/>
    <w:rsid w:val="0018624F"/>
    <w:rsid w:val="00191950"/>
    <w:rsid w:val="00191C4B"/>
    <w:rsid w:val="001D4090"/>
    <w:rsid w:val="001E3135"/>
    <w:rsid w:val="00231B34"/>
    <w:rsid w:val="00250822"/>
    <w:rsid w:val="00253534"/>
    <w:rsid w:val="00255BB1"/>
    <w:rsid w:val="002566D5"/>
    <w:rsid w:val="0027362A"/>
    <w:rsid w:val="00286E2B"/>
    <w:rsid w:val="002B2204"/>
    <w:rsid w:val="002B78E4"/>
    <w:rsid w:val="002C2E21"/>
    <w:rsid w:val="002C6E67"/>
    <w:rsid w:val="002D0719"/>
    <w:rsid w:val="002E2494"/>
    <w:rsid w:val="002E63BC"/>
    <w:rsid w:val="002F5FC9"/>
    <w:rsid w:val="003032CE"/>
    <w:rsid w:val="0030336F"/>
    <w:rsid w:val="00303685"/>
    <w:rsid w:val="0032589D"/>
    <w:rsid w:val="0032620E"/>
    <w:rsid w:val="00342733"/>
    <w:rsid w:val="00346440"/>
    <w:rsid w:val="00353B5F"/>
    <w:rsid w:val="00355E64"/>
    <w:rsid w:val="00384DAC"/>
    <w:rsid w:val="003857CB"/>
    <w:rsid w:val="003A454D"/>
    <w:rsid w:val="003A4C42"/>
    <w:rsid w:val="003B0258"/>
    <w:rsid w:val="003C780A"/>
    <w:rsid w:val="003D2523"/>
    <w:rsid w:val="003E2A4E"/>
    <w:rsid w:val="003F5AAF"/>
    <w:rsid w:val="00402692"/>
    <w:rsid w:val="00410E7E"/>
    <w:rsid w:val="0041587A"/>
    <w:rsid w:val="00437FF8"/>
    <w:rsid w:val="00447679"/>
    <w:rsid w:val="004541EB"/>
    <w:rsid w:val="00477773"/>
    <w:rsid w:val="00481F83"/>
    <w:rsid w:val="004B2C1C"/>
    <w:rsid w:val="004C5219"/>
    <w:rsid w:val="004E5D74"/>
    <w:rsid w:val="005060A2"/>
    <w:rsid w:val="00506CFA"/>
    <w:rsid w:val="0051182B"/>
    <w:rsid w:val="00524B81"/>
    <w:rsid w:val="00525C0F"/>
    <w:rsid w:val="00541E51"/>
    <w:rsid w:val="00544C10"/>
    <w:rsid w:val="00563FA7"/>
    <w:rsid w:val="005735F5"/>
    <w:rsid w:val="00592404"/>
    <w:rsid w:val="0059477A"/>
    <w:rsid w:val="005A45DF"/>
    <w:rsid w:val="005C449A"/>
    <w:rsid w:val="005C6543"/>
    <w:rsid w:val="005C699D"/>
    <w:rsid w:val="005E3FCD"/>
    <w:rsid w:val="00604EBF"/>
    <w:rsid w:val="00611079"/>
    <w:rsid w:val="00646426"/>
    <w:rsid w:val="00651BDE"/>
    <w:rsid w:val="00652A54"/>
    <w:rsid w:val="006560E2"/>
    <w:rsid w:val="00656CCA"/>
    <w:rsid w:val="006767A7"/>
    <w:rsid w:val="00683553"/>
    <w:rsid w:val="00683D12"/>
    <w:rsid w:val="00684669"/>
    <w:rsid w:val="00686709"/>
    <w:rsid w:val="00692FEA"/>
    <w:rsid w:val="00695A4F"/>
    <w:rsid w:val="006A7FED"/>
    <w:rsid w:val="006B0966"/>
    <w:rsid w:val="006B127A"/>
    <w:rsid w:val="006C3DB4"/>
    <w:rsid w:val="006D2D0C"/>
    <w:rsid w:val="006D4EA8"/>
    <w:rsid w:val="006F076D"/>
    <w:rsid w:val="006F5416"/>
    <w:rsid w:val="007233AA"/>
    <w:rsid w:val="007235C2"/>
    <w:rsid w:val="00751C7D"/>
    <w:rsid w:val="007609BB"/>
    <w:rsid w:val="00763CC2"/>
    <w:rsid w:val="00773831"/>
    <w:rsid w:val="007905F6"/>
    <w:rsid w:val="007D08B0"/>
    <w:rsid w:val="007D0CC1"/>
    <w:rsid w:val="007D13CC"/>
    <w:rsid w:val="007D4071"/>
    <w:rsid w:val="007E45E9"/>
    <w:rsid w:val="007E51E3"/>
    <w:rsid w:val="007F77E3"/>
    <w:rsid w:val="00810D0D"/>
    <w:rsid w:val="00823CC4"/>
    <w:rsid w:val="00824B28"/>
    <w:rsid w:val="00830952"/>
    <w:rsid w:val="00833F58"/>
    <w:rsid w:val="008376F2"/>
    <w:rsid w:val="0085404F"/>
    <w:rsid w:val="00860C7A"/>
    <w:rsid w:val="00874AEE"/>
    <w:rsid w:val="00882131"/>
    <w:rsid w:val="008A2DAA"/>
    <w:rsid w:val="008D7B77"/>
    <w:rsid w:val="008E1BB4"/>
    <w:rsid w:val="008E2C27"/>
    <w:rsid w:val="008E3918"/>
    <w:rsid w:val="008E4FE4"/>
    <w:rsid w:val="008E56F4"/>
    <w:rsid w:val="00936174"/>
    <w:rsid w:val="00976878"/>
    <w:rsid w:val="00980A76"/>
    <w:rsid w:val="009843BE"/>
    <w:rsid w:val="00986191"/>
    <w:rsid w:val="009B443E"/>
    <w:rsid w:val="009B746C"/>
    <w:rsid w:val="009D14AD"/>
    <w:rsid w:val="009D23B7"/>
    <w:rsid w:val="009E3292"/>
    <w:rsid w:val="00A003D8"/>
    <w:rsid w:val="00A01352"/>
    <w:rsid w:val="00A03DE1"/>
    <w:rsid w:val="00A17896"/>
    <w:rsid w:val="00A204DE"/>
    <w:rsid w:val="00A246E3"/>
    <w:rsid w:val="00A44F85"/>
    <w:rsid w:val="00A451B2"/>
    <w:rsid w:val="00A60FE6"/>
    <w:rsid w:val="00A65489"/>
    <w:rsid w:val="00A77264"/>
    <w:rsid w:val="00AA0617"/>
    <w:rsid w:val="00AA09DF"/>
    <w:rsid w:val="00AA37F7"/>
    <w:rsid w:val="00AB6E9B"/>
    <w:rsid w:val="00AC0749"/>
    <w:rsid w:val="00AC15EE"/>
    <w:rsid w:val="00AC47AB"/>
    <w:rsid w:val="00AC5B77"/>
    <w:rsid w:val="00AD1127"/>
    <w:rsid w:val="00AE05B0"/>
    <w:rsid w:val="00AE0AA3"/>
    <w:rsid w:val="00AE1CCB"/>
    <w:rsid w:val="00B04AEC"/>
    <w:rsid w:val="00B11B5E"/>
    <w:rsid w:val="00B24E6F"/>
    <w:rsid w:val="00B264A7"/>
    <w:rsid w:val="00B53DC0"/>
    <w:rsid w:val="00B660FB"/>
    <w:rsid w:val="00B839FC"/>
    <w:rsid w:val="00B87F30"/>
    <w:rsid w:val="00B92DFF"/>
    <w:rsid w:val="00BB4149"/>
    <w:rsid w:val="00BD079E"/>
    <w:rsid w:val="00BE3A1E"/>
    <w:rsid w:val="00BF21CE"/>
    <w:rsid w:val="00BF7D32"/>
    <w:rsid w:val="00C104C8"/>
    <w:rsid w:val="00C1434A"/>
    <w:rsid w:val="00C16F8E"/>
    <w:rsid w:val="00C22728"/>
    <w:rsid w:val="00C23332"/>
    <w:rsid w:val="00C26BE1"/>
    <w:rsid w:val="00C61241"/>
    <w:rsid w:val="00C71126"/>
    <w:rsid w:val="00C7346D"/>
    <w:rsid w:val="00C7627A"/>
    <w:rsid w:val="00C91317"/>
    <w:rsid w:val="00CA2572"/>
    <w:rsid w:val="00CF2829"/>
    <w:rsid w:val="00CF44C6"/>
    <w:rsid w:val="00D039CC"/>
    <w:rsid w:val="00D13CF5"/>
    <w:rsid w:val="00D14111"/>
    <w:rsid w:val="00D17D44"/>
    <w:rsid w:val="00D32A9A"/>
    <w:rsid w:val="00D52D42"/>
    <w:rsid w:val="00D66CE3"/>
    <w:rsid w:val="00D82601"/>
    <w:rsid w:val="00D927D6"/>
    <w:rsid w:val="00DC1946"/>
    <w:rsid w:val="00DC418A"/>
    <w:rsid w:val="00DC60A3"/>
    <w:rsid w:val="00DF0E1D"/>
    <w:rsid w:val="00DF6809"/>
    <w:rsid w:val="00DF7C42"/>
    <w:rsid w:val="00E11B1A"/>
    <w:rsid w:val="00E24126"/>
    <w:rsid w:val="00E26B23"/>
    <w:rsid w:val="00E272A9"/>
    <w:rsid w:val="00E3424B"/>
    <w:rsid w:val="00E437FA"/>
    <w:rsid w:val="00E508A3"/>
    <w:rsid w:val="00E51229"/>
    <w:rsid w:val="00E57E23"/>
    <w:rsid w:val="00E72770"/>
    <w:rsid w:val="00E769D5"/>
    <w:rsid w:val="00E9094E"/>
    <w:rsid w:val="00E92F4A"/>
    <w:rsid w:val="00EA41F0"/>
    <w:rsid w:val="00EB4DFB"/>
    <w:rsid w:val="00EC75C9"/>
    <w:rsid w:val="00ED4579"/>
    <w:rsid w:val="00EE040E"/>
    <w:rsid w:val="00EE7E50"/>
    <w:rsid w:val="00F03CF0"/>
    <w:rsid w:val="00F32B0B"/>
    <w:rsid w:val="00F36024"/>
    <w:rsid w:val="00F51667"/>
    <w:rsid w:val="00F52203"/>
    <w:rsid w:val="00F53FF2"/>
    <w:rsid w:val="00F547A4"/>
    <w:rsid w:val="00F71552"/>
    <w:rsid w:val="00F71996"/>
    <w:rsid w:val="00F725CB"/>
    <w:rsid w:val="00F85AA7"/>
    <w:rsid w:val="00F92269"/>
    <w:rsid w:val="00F9678E"/>
    <w:rsid w:val="00FA5679"/>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6CC9C5-23E1-4CBD-B8D7-7E437D80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Pages>
  <Words>596</Words>
  <Characters>3398</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142</cp:revision>
  <cp:lastPrinted>2018-02-14T09:09:00Z</cp:lastPrinted>
  <dcterms:created xsi:type="dcterms:W3CDTF">2016-10-17T11:37:00Z</dcterms:created>
  <dcterms:modified xsi:type="dcterms:W3CDTF">2018-09-18T07:41:00Z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