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3F" w:rsidRPr="009A176E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07290578" wp14:editId="4BC3744E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03F" w:rsidRPr="009A176E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426FA2" w:rsidRPr="009A176E" w:rsidRDefault="00426FA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423BAC">
        <w:rPr>
          <w:rFonts w:ascii="Verdana" w:hAnsi="Verdana"/>
          <w:b/>
          <w:sz w:val="24"/>
          <w:szCs w:val="24"/>
        </w:rPr>
        <w:t>5</w:t>
      </w:r>
      <w:bookmarkStart w:id="0" w:name="_GoBack"/>
      <w:bookmarkEnd w:id="0"/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:rsidR="00764AB7" w:rsidRPr="009A176E" w:rsidRDefault="00764AB7" w:rsidP="00764AB7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:rsidTr="00CB4FF2">
        <w:tc>
          <w:tcPr>
            <w:tcW w:w="2268" w:type="dxa"/>
            <w:shd w:val="clear" w:color="auto" w:fill="auto"/>
          </w:tcPr>
          <w:p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8-08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:rsidR="004F458C" w:rsidRPr="009A176E" w:rsidRDefault="00CD0BA1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31.08.2018</w:t>
                </w:r>
              </w:p>
            </w:tc>
          </w:sdtContent>
        </w:sdt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8-08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:rsidR="00764AB7" w:rsidRPr="009A176E" w:rsidRDefault="00CD0BA1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31.08.2018</w:t>
                </w:r>
              </w:p>
            </w:tc>
          </w:sdtContent>
        </w:sdt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986BD8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:rsidR="00BF4398" w:rsidRPr="00634C01" w:rsidRDefault="00B92BF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986BD8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:rsidR="00BF4398" w:rsidRPr="00634C01" w:rsidRDefault="00B92BF7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986BD8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9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:rsidR="00461604" w:rsidRPr="00461604" w:rsidRDefault="00461604" w:rsidP="00477AFC">
      <w:pPr>
        <w:spacing w:after="0"/>
        <w:rPr>
          <w:lang w:eastAsia="sk-SK"/>
        </w:rPr>
      </w:pPr>
    </w:p>
    <w:p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</w:t>
      </w:r>
      <w:r w:rsidRPr="009A176E">
        <w:rPr>
          <w:rFonts w:ascii="Verdana" w:hAnsi="Verdana"/>
          <w:sz w:val="20"/>
          <w:szCs w:val="20"/>
        </w:rPr>
        <w:lastRenderedPageBreak/>
        <w:t xml:space="preserve">námornom a rybárskom fonde, a ktorým sa zrušuje nariadenie Rady (ES) č. 1083/2006 (ďalej len „všeobecné nariadenie“);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1304/2013 z 17. decembra 2013 o Európskom sociálnom fonde a o zrušení nariadenia Rady (ES) č. 1081/2006 (ďalej len „nariadenie o ESF“);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:rsidR="00764AB7" w:rsidRPr="007E1AED" w:rsidRDefault="00B92BF7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:rsidR="00764AB7" w:rsidRPr="007E1AED" w:rsidRDefault="00B92BF7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lastRenderedPageBreak/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:rsidR="004E263E" w:rsidRPr="00613611" w:rsidRDefault="00B92BF7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3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 xml:space="preserve">prihliadať na obvyklú úroveň </w:t>
      </w:r>
      <w:r w:rsidR="00F54BBE">
        <w:rPr>
          <w:rFonts w:ascii="Verdana" w:hAnsi="Verdana"/>
          <w:sz w:val="20"/>
          <w:szCs w:val="20"/>
        </w:rPr>
        <w:lastRenderedPageBreak/>
        <w:t>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</w:t>
      </w:r>
      <w:r w:rsidR="007E27CE">
        <w:rPr>
          <w:rFonts w:ascii="Verdana" w:hAnsi="Verdana"/>
          <w:sz w:val="20"/>
          <w:szCs w:val="20"/>
        </w:rPr>
        <w:t xml:space="preserve">jednotlivých pracovných pozícií </w:t>
      </w:r>
      <w:r w:rsidR="00A52663">
        <w:rPr>
          <w:rFonts w:ascii="Verdana" w:hAnsi="Verdana"/>
          <w:sz w:val="20"/>
          <w:szCs w:val="20"/>
        </w:rPr>
        <w:t xml:space="preserve">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</w:t>
      </w:r>
      <w:r w:rsidR="002B1654">
        <w:rPr>
          <w:rFonts w:ascii="Verdana" w:hAnsi="Verdana"/>
          <w:sz w:val="20"/>
          <w:szCs w:val="20"/>
        </w:rPr>
        <w:t xml:space="preserve">jednotkových </w:t>
      </w:r>
      <w:r w:rsidR="00220C2D" w:rsidRPr="00220C2D">
        <w:rPr>
          <w:rFonts w:ascii="Verdana" w:hAnsi="Verdana"/>
          <w:sz w:val="20"/>
          <w:szCs w:val="20"/>
        </w:rPr>
        <w:t xml:space="preserve">cien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4963" w:type="pct"/>
        <w:jc w:val="center"/>
        <w:tblLook w:val="04A0" w:firstRow="1" w:lastRow="0" w:firstColumn="1" w:lastColumn="0" w:noHBand="0" w:noVBand="1"/>
      </w:tblPr>
      <w:tblGrid>
        <w:gridCol w:w="67"/>
        <w:gridCol w:w="661"/>
        <w:gridCol w:w="9587"/>
        <w:gridCol w:w="3525"/>
        <w:gridCol w:w="50"/>
      </w:tblGrid>
      <w:tr w:rsidR="00D54383" w:rsidRPr="00895CA9" w:rsidTr="00116A04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:rsidTr="00116A04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:rsidTr="00116A04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:rsidTr="00116A04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:rsidTr="00116A04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 xml:space="preserve">asistent projektového/finančného manažéra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>stredoškolským vzdelaním</w:t>
            </w:r>
            <w:r w:rsidR="00BE35B7" w:rsidRPr="006538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53870">
              <w:rPr>
                <w:rFonts w:ascii="Verdana" w:hAnsi="Verdana"/>
                <w:sz w:val="16"/>
                <w:szCs w:val="16"/>
              </w:rPr>
              <w:t>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stredoškolským vzdelaním </w:t>
            </w:r>
            <w:r>
              <w:rPr>
                <w:rFonts w:ascii="Verdana" w:hAnsi="Verdana"/>
                <w:sz w:val="16"/>
                <w:szCs w:val="16"/>
              </w:rPr>
              <w:t>(zabezpečuje vedenie účtovníctva pre účely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personalista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stredoškolským vzdelaním </w:t>
            </w:r>
            <w:r>
              <w:rPr>
                <w:rFonts w:ascii="Verdana" w:hAnsi="Verdana"/>
                <w:sz w:val="16"/>
                <w:szCs w:val="16"/>
              </w:rPr>
              <w:t>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:rsidTr="00116A04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:rsidTr="00CD0BA1">
        <w:trPr>
          <w:gridAfter w:val="1"/>
          <w:wAfter w:w="18" w:type="pct"/>
          <w:trHeight w:val="332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:rsidTr="00116A04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projektový manažér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vysokoškolským vzdelaním (minimálne VŠ I. stupňa)***** - </w:t>
            </w:r>
            <w:r>
              <w:rPr>
                <w:rFonts w:ascii="Verdana" w:hAnsi="Verdana"/>
                <w:sz w:val="16"/>
                <w:szCs w:val="16"/>
              </w:rPr>
              <w:t>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finančný manažér </w:t>
            </w:r>
            <w:r w:rsidR="00BE35B7">
              <w:rPr>
                <w:rFonts w:ascii="Verdana" w:hAnsi="Verdana"/>
                <w:sz w:val="16"/>
                <w:szCs w:val="16"/>
              </w:rPr>
              <w:t>s vysokoškolským vzdelaním (minimálne VŠ I. stupňa)*****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koordinátor aktivít </w:t>
            </w:r>
            <w:r w:rsidR="00BE35B7">
              <w:rPr>
                <w:rFonts w:ascii="Verdana" w:hAnsi="Verdana"/>
                <w:sz w:val="16"/>
                <w:szCs w:val="16"/>
              </w:rPr>
              <w:t>s vysokoškolským vzdelaním (minimálne VŠ I. stupňa)*****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(koordinuje implementáciu odborných aktivít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 xml:space="preserve">r komunikácie a informovania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vysokoškolským vzdelaním (minimálne VŠ I. stupňa)***** - </w:t>
            </w:r>
            <w:r>
              <w:rPr>
                <w:rFonts w:ascii="Verdana" w:hAnsi="Verdana"/>
                <w:sz w:val="16"/>
                <w:szCs w:val="16"/>
              </w:rPr>
              <w:t>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manažér pre monitorovanie </w:t>
            </w:r>
            <w:r w:rsidR="00BE35B7">
              <w:rPr>
                <w:rFonts w:ascii="Verdana" w:hAnsi="Verdana"/>
                <w:sz w:val="16"/>
                <w:szCs w:val="16"/>
              </w:rPr>
              <w:t>s vysokoškolským vzdelaním (minimálne VŠ I. stupňa)*****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:rsidR="004B6867" w:rsidRPr="00653870" w:rsidRDefault="004B6867" w:rsidP="00FC0F69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právnik </w:t>
            </w:r>
            <w:r w:rsidR="00BB6A42">
              <w:rPr>
                <w:rFonts w:ascii="Verdana" w:hAnsi="Verdana"/>
                <w:sz w:val="16"/>
                <w:szCs w:val="16"/>
              </w:rPr>
              <w:t>(minimálne vysokoškolské vzdelanie I. stupňa)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B6A42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zabezpečovanie právnej agendy súvisiacej s implementáciou projektu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:rsidTr="00116A04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116A04" w:rsidRPr="00895CA9" w:rsidTr="00116A04">
        <w:trPr>
          <w:gridAfter w:val="1"/>
          <w:wAfter w:w="18" w:type="pct"/>
          <w:trHeight w:val="4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116A04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3451" w:type="pct"/>
            <w:vAlign w:val="center"/>
          </w:tcPr>
          <w:p w:rsidR="00116A04" w:rsidRPr="00293B94" w:rsidRDefault="0033569F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Odborník – asistent</w:t>
            </w:r>
          </w:p>
        </w:tc>
        <w:tc>
          <w:tcPr>
            <w:tcW w:w="1269" w:type="pct"/>
            <w:vMerge w:val="restart"/>
            <w:vAlign w:val="center"/>
          </w:tcPr>
          <w:p w:rsidR="00116A04" w:rsidRDefault="00116A04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116A04" w:rsidRPr="00895CA9" w:rsidTr="00116A04">
        <w:trPr>
          <w:gridAfter w:val="1"/>
          <w:wAfter w:w="18" w:type="pct"/>
          <w:trHeight w:val="407"/>
          <w:jc w:val="center"/>
        </w:trPr>
        <w:tc>
          <w:tcPr>
            <w:tcW w:w="262" w:type="pct"/>
            <w:gridSpan w:val="2"/>
            <w:vMerge/>
            <w:vAlign w:val="center"/>
          </w:tcPr>
          <w:p w:rsidR="00116A04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116A04" w:rsidRDefault="00116A04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116A04" w:rsidRPr="00986BD8" w:rsidRDefault="0033569F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86BD8">
              <w:rPr>
                <w:rFonts w:ascii="Verdana" w:hAnsi="Verdana"/>
                <w:sz w:val="16"/>
                <w:szCs w:val="16"/>
              </w:rPr>
              <w:t xml:space="preserve">asistent odborného personálu - odborník podieľajúci sa na príprave podkladov súvisiacich </w:t>
            </w:r>
            <w:r w:rsidR="00203B75" w:rsidRPr="00986BD8">
              <w:rPr>
                <w:rFonts w:ascii="Verdana" w:hAnsi="Verdana"/>
                <w:sz w:val="16"/>
                <w:szCs w:val="16"/>
              </w:rPr>
              <w:t xml:space="preserve">s </w:t>
            </w:r>
            <w:r w:rsidRPr="00986BD8">
              <w:rPr>
                <w:rFonts w:ascii="Verdana" w:hAnsi="Verdana"/>
                <w:sz w:val="16"/>
                <w:szCs w:val="16"/>
              </w:rPr>
              <w:t>realizáciou odborných aktivít projektu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 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>stredoškolským vzdelaním</w:t>
            </w:r>
            <w:r w:rsidRPr="00986BD8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203B75" w:rsidRPr="00986BD8">
              <w:rPr>
                <w:rFonts w:ascii="Verdana" w:hAnsi="Verdana"/>
                <w:sz w:val="16"/>
                <w:szCs w:val="16"/>
              </w:rPr>
              <w:t>vykonáva činnosti spojené s prípravou podkladov pre analytickú činnosť, činnosť odborných skupín, spolupracuje na spracovaní čiastkových výstupov projektu</w:t>
            </w:r>
            <w:r w:rsidR="006F39A3" w:rsidRPr="00986BD8">
              <w:rPr>
                <w:rFonts w:ascii="Verdana" w:hAnsi="Verdana"/>
                <w:sz w:val="16"/>
                <w:szCs w:val="16"/>
              </w:rPr>
              <w:t xml:space="preserve"> na základe pokynov odborného personálu (odborník – junior, odborník – senior, Expert - č. 1, Expert - č. 2)</w:t>
            </w:r>
          </w:p>
          <w:p w:rsidR="00116A04" w:rsidRDefault="00116A04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116A04" w:rsidRDefault="00116A04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:rsidTr="00116A04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Pr="004745A7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451" w:type="pct"/>
            <w:vAlign w:val="center"/>
          </w:tcPr>
          <w:p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:rsidTr="00116A04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620A6E" w:rsidRPr="00184889" w:rsidRDefault="00793985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525C7">
              <w:rPr>
                <w:rFonts w:ascii="Verdana" w:hAnsi="Verdana"/>
                <w:sz w:val="16"/>
                <w:szCs w:val="16"/>
              </w:rPr>
              <w:t>s vysokoškolským vzdelaním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VŠ I. stupňa)</w:t>
            </w:r>
            <w:r w:rsidR="00514B3E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:rsidTr="00116A04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Pr="004745A7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:rsidTr="00116A04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:rsidR="004B6867" w:rsidRPr="00184889" w:rsidRDefault="004B6867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4535">
              <w:rPr>
                <w:rFonts w:ascii="Verdana" w:hAnsi="Verdana"/>
                <w:sz w:val="16"/>
                <w:szCs w:val="16"/>
              </w:rPr>
              <w:t>s vysokoškolským vzdelaním (minimálne VŠ II. stupňa)</w:t>
            </w:r>
            <w:r w:rsidR="00514B3E" w:rsidRPr="00175BA3">
              <w:rPr>
                <w:rFonts w:ascii="Verdana" w:hAnsi="Verdana"/>
                <w:sz w:val="20"/>
                <w:szCs w:val="20"/>
                <w:vertAlign w:val="superscript"/>
              </w:rPr>
              <w:t>***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:rsidTr="00116A04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:rsidTr="00116A04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:rsidTr="00116A04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(minimálne vysokoškolské vzdelanie II. stupňa) </w:t>
            </w:r>
            <w:r w:rsidRPr="00895CA9"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vysokoškolské vzdelanie II. stupňa)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viac ako 15 rokov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- expert s vedecko – pedagogickou hodnosťou profesor v požadovanom odbore, 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s vysokoškolským vzdelaním v príslušnom odbore (minimálne VŠ II. stupňa),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Pr="00EF333F" w:rsidRDefault="00881186" w:rsidP="00EF33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 w:rsidR="008B11A7"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B11A7" w:rsidRPr="008B11A7">
              <w:rPr>
                <w:rFonts w:ascii="Verdana" w:hAnsi="Verdana"/>
                <w:sz w:val="16"/>
                <w:szCs w:val="16"/>
              </w:rPr>
              <w:t>s vysokoškolským vzdelaním v príslušnom odbore (minimálne VŠ II. stupňa)</w:t>
            </w:r>
            <w:r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EF333F"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Tr="00116A04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:rsidR="00514B3E" w:rsidRP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 </w:t>
            </w:r>
            <w:r w:rsidRPr="00175BA3">
              <w:rPr>
                <w:rFonts w:ascii="Verdana" w:hAnsi="Verdana"/>
                <w:sz w:val="14"/>
                <w:szCs w:val="14"/>
              </w:rPr>
              <w:t>RO pre OP EVS (poskytovateľ) môže posúdiť v mimoriadnych prípadoch aj obsadenie pozície pracovníkom bez vysokoškolského vzdelania, minimálne s úplným stredoškolským vzdelaním s preukázateľnou praxou minimálne 8 rokov v príslušnom odbore</w:t>
            </w:r>
            <w:r w:rsidRPr="00514B3E">
              <w:rPr>
                <w:rFonts w:ascii="Verdana" w:hAnsi="Verdana"/>
                <w:sz w:val="14"/>
                <w:szCs w:val="14"/>
              </w:rPr>
              <w:t>.</w:t>
            </w:r>
          </w:p>
          <w:p w:rsid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*** 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RO pre OP EVS (poskytovateľ) môže posúdiť v mimoriadnych prípadoch aj obsadenie pozície pracovníkom bez vysokoškolského vzdelania II. stupňa, minimálne s úplným stredoškolským vzdelaním s preukázateľnou praxou minimálne </w:t>
            </w:r>
            <w:r w:rsidR="003D1E61">
              <w:rPr>
                <w:rFonts w:ascii="Verdana" w:hAnsi="Verdana"/>
                <w:sz w:val="14"/>
                <w:szCs w:val="14"/>
              </w:rPr>
              <w:t>15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 rokov v príslušnom </w:t>
            </w:r>
            <w:r w:rsidRPr="00514B3E">
              <w:rPr>
                <w:rFonts w:ascii="Verdana" w:hAnsi="Verdana"/>
                <w:sz w:val="14"/>
                <w:szCs w:val="14"/>
              </w:rPr>
              <w:t>odbore.</w:t>
            </w:r>
          </w:p>
          <w:p w:rsidR="007865C1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 w:rsidR="00514B3E">
              <w:rPr>
                <w:rFonts w:ascii="Verdana" w:hAnsi="Verdana"/>
                <w:sz w:val="14"/>
                <w:szCs w:val="14"/>
              </w:rPr>
              <w:t>**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>RO pre OP EVS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(poskytovateľ)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  <w:p w:rsidR="00BB6A42" w:rsidRPr="00903F79" w:rsidRDefault="00BB6A42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*****</w:t>
            </w:r>
            <w:r w:rsidR="00CD0BA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75BA3">
              <w:rPr>
                <w:rFonts w:ascii="Verdana" w:hAnsi="Verdana"/>
                <w:sz w:val="14"/>
                <w:szCs w:val="14"/>
              </w:rPr>
              <w:t>RO pre OP EVS (poskytovateľ) môže posúdiť v mimoriadnych prípadoch aj obsadenie pozície pracovníkom bez vysokoškolského vzdelania, minimálne s úplným stredoškolským vzdelaním s preukázateľnou praxou minimálne 8 rokov v príslušnom odbore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</w:tbl>
    <w:p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:rsidTr="003F0F46">
        <w:trPr>
          <w:trHeight w:val="530"/>
        </w:trPr>
        <w:tc>
          <w:tcPr>
            <w:tcW w:w="8755" w:type="dxa"/>
            <w:vAlign w:val="center"/>
          </w:tcPr>
          <w:p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:rsidTr="003F0F46">
        <w:trPr>
          <w:trHeight w:val="849"/>
        </w:trPr>
        <w:tc>
          <w:tcPr>
            <w:tcW w:w="8755" w:type="dxa"/>
            <w:vAlign w:val="center"/>
          </w:tcPr>
          <w:p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:rsidTr="003F0F46">
        <w:trPr>
          <w:trHeight w:val="691"/>
        </w:trPr>
        <w:tc>
          <w:tcPr>
            <w:tcW w:w="8755" w:type="dxa"/>
            <w:vAlign w:val="center"/>
          </w:tcPr>
          <w:p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:rsidR="000A0A55" w:rsidRPr="00462F37" w:rsidRDefault="000A0A55" w:rsidP="00E04AE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Nastavenie </w:t>
            </w:r>
            <w:r w:rsidR="002B1654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jednotkových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cien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(napr. analýzou mzdovej politiky zamestnávateľa)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</w:tbl>
    <w:p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F7" w:rsidRDefault="00B92BF7" w:rsidP="00632932">
      <w:pPr>
        <w:spacing w:after="0" w:line="240" w:lineRule="auto"/>
      </w:pPr>
      <w:r>
        <w:separator/>
      </w:r>
    </w:p>
  </w:endnote>
  <w:endnote w:type="continuationSeparator" w:id="0">
    <w:p w:rsidR="00B92BF7" w:rsidRDefault="00B92BF7" w:rsidP="00632932">
      <w:pPr>
        <w:spacing w:after="0" w:line="240" w:lineRule="auto"/>
      </w:pPr>
      <w:r>
        <w:continuationSeparator/>
      </w:r>
    </w:p>
  </w:endnote>
  <w:endnote w:type="continuationNotice" w:id="1">
    <w:p w:rsidR="00B92BF7" w:rsidRDefault="00B92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423BAC">
          <w:rPr>
            <w:rFonts w:ascii="Verdana" w:hAnsi="Verdana"/>
            <w:noProof/>
            <w:sz w:val="20"/>
            <w:szCs w:val="20"/>
          </w:rPr>
          <w:t>9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F7" w:rsidRDefault="00B92BF7" w:rsidP="00632932">
      <w:pPr>
        <w:spacing w:after="0" w:line="240" w:lineRule="auto"/>
      </w:pPr>
      <w:r>
        <w:separator/>
      </w:r>
    </w:p>
  </w:footnote>
  <w:footnote w:type="continuationSeparator" w:id="0">
    <w:p w:rsidR="00B92BF7" w:rsidRDefault="00B92BF7" w:rsidP="00632932">
      <w:pPr>
        <w:spacing w:after="0" w:line="240" w:lineRule="auto"/>
      </w:pPr>
      <w:r>
        <w:continuationSeparator/>
      </w:r>
    </w:p>
  </w:footnote>
  <w:footnote w:type="continuationNotice" w:id="1">
    <w:p w:rsidR="00B92BF7" w:rsidRDefault="00B92BF7">
      <w:pPr>
        <w:spacing w:after="0" w:line="240" w:lineRule="auto"/>
      </w:pPr>
    </w:p>
  </w:footnote>
  <w:footnote w:id="2">
    <w:p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57C2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45CA3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2CB8"/>
    <w:rsid w:val="00104BA4"/>
    <w:rsid w:val="001068F9"/>
    <w:rsid w:val="00116A04"/>
    <w:rsid w:val="001202FF"/>
    <w:rsid w:val="001203B3"/>
    <w:rsid w:val="00134859"/>
    <w:rsid w:val="001357EA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5BA3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03B75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09"/>
    <w:rsid w:val="002450FE"/>
    <w:rsid w:val="0024550D"/>
    <w:rsid w:val="00255E6F"/>
    <w:rsid w:val="00257BBA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1654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3569F"/>
    <w:rsid w:val="00351E5E"/>
    <w:rsid w:val="003540C0"/>
    <w:rsid w:val="003542FA"/>
    <w:rsid w:val="00372F6B"/>
    <w:rsid w:val="0037581E"/>
    <w:rsid w:val="00385AD6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D1E61"/>
    <w:rsid w:val="003E0D57"/>
    <w:rsid w:val="003E2AD6"/>
    <w:rsid w:val="003E2BE4"/>
    <w:rsid w:val="003E3320"/>
    <w:rsid w:val="003E5C76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BAC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4B3E"/>
    <w:rsid w:val="0051581F"/>
    <w:rsid w:val="0052007A"/>
    <w:rsid w:val="00525AD0"/>
    <w:rsid w:val="00525B00"/>
    <w:rsid w:val="0052616C"/>
    <w:rsid w:val="005274C9"/>
    <w:rsid w:val="00534837"/>
    <w:rsid w:val="00536A0D"/>
    <w:rsid w:val="00545E14"/>
    <w:rsid w:val="00545E89"/>
    <w:rsid w:val="00550536"/>
    <w:rsid w:val="00550655"/>
    <w:rsid w:val="005507FC"/>
    <w:rsid w:val="005525C7"/>
    <w:rsid w:val="005533F2"/>
    <w:rsid w:val="00553493"/>
    <w:rsid w:val="00556679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07E6"/>
    <w:rsid w:val="005E7535"/>
    <w:rsid w:val="005F1793"/>
    <w:rsid w:val="005F1E05"/>
    <w:rsid w:val="005F23A5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23CED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0F42"/>
    <w:rsid w:val="00661F7D"/>
    <w:rsid w:val="0066658B"/>
    <w:rsid w:val="006735A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4535"/>
    <w:rsid w:val="006D60D3"/>
    <w:rsid w:val="006D7E84"/>
    <w:rsid w:val="006E5835"/>
    <w:rsid w:val="006F39A3"/>
    <w:rsid w:val="006F3D28"/>
    <w:rsid w:val="006F75E4"/>
    <w:rsid w:val="007017F3"/>
    <w:rsid w:val="00702FDE"/>
    <w:rsid w:val="00703079"/>
    <w:rsid w:val="00703565"/>
    <w:rsid w:val="00722F16"/>
    <w:rsid w:val="00724E9A"/>
    <w:rsid w:val="007274F0"/>
    <w:rsid w:val="00732433"/>
    <w:rsid w:val="00733FA4"/>
    <w:rsid w:val="007348B7"/>
    <w:rsid w:val="00742255"/>
    <w:rsid w:val="00742368"/>
    <w:rsid w:val="007537E1"/>
    <w:rsid w:val="00760999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E27CE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11A7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ADE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6BD8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D7DA2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A3FCA"/>
    <w:rsid w:val="00AA499F"/>
    <w:rsid w:val="00AD14D7"/>
    <w:rsid w:val="00AD2292"/>
    <w:rsid w:val="00AD2C62"/>
    <w:rsid w:val="00AD4FCB"/>
    <w:rsid w:val="00AD7F75"/>
    <w:rsid w:val="00AE00C5"/>
    <w:rsid w:val="00AE5E9F"/>
    <w:rsid w:val="00AF4A6D"/>
    <w:rsid w:val="00AF54D4"/>
    <w:rsid w:val="00AF5B72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2BF7"/>
    <w:rsid w:val="00B94808"/>
    <w:rsid w:val="00B95A38"/>
    <w:rsid w:val="00B9615F"/>
    <w:rsid w:val="00B96492"/>
    <w:rsid w:val="00BA2A88"/>
    <w:rsid w:val="00BA4CBB"/>
    <w:rsid w:val="00BB067E"/>
    <w:rsid w:val="00BB6A42"/>
    <w:rsid w:val="00BC434C"/>
    <w:rsid w:val="00BC4C32"/>
    <w:rsid w:val="00BD32B6"/>
    <w:rsid w:val="00BD3511"/>
    <w:rsid w:val="00BD6DC1"/>
    <w:rsid w:val="00BE35B7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08B1"/>
    <w:rsid w:val="00C11395"/>
    <w:rsid w:val="00C157C3"/>
    <w:rsid w:val="00C17095"/>
    <w:rsid w:val="00C22EF3"/>
    <w:rsid w:val="00C24751"/>
    <w:rsid w:val="00C32977"/>
    <w:rsid w:val="00C34DD8"/>
    <w:rsid w:val="00C35C35"/>
    <w:rsid w:val="00C3603E"/>
    <w:rsid w:val="00C36E5A"/>
    <w:rsid w:val="00C42000"/>
    <w:rsid w:val="00C42709"/>
    <w:rsid w:val="00C4774C"/>
    <w:rsid w:val="00C47E11"/>
    <w:rsid w:val="00C50DB3"/>
    <w:rsid w:val="00C54C86"/>
    <w:rsid w:val="00C64974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0BA1"/>
    <w:rsid w:val="00CD4C2E"/>
    <w:rsid w:val="00CD7614"/>
    <w:rsid w:val="00CE2226"/>
    <w:rsid w:val="00CE7AF1"/>
    <w:rsid w:val="00CF2C21"/>
    <w:rsid w:val="00CF3D45"/>
    <w:rsid w:val="00CF5C0D"/>
    <w:rsid w:val="00D0044C"/>
    <w:rsid w:val="00D07863"/>
    <w:rsid w:val="00D20758"/>
    <w:rsid w:val="00D22349"/>
    <w:rsid w:val="00D30150"/>
    <w:rsid w:val="00D343B9"/>
    <w:rsid w:val="00D345D0"/>
    <w:rsid w:val="00D36B58"/>
    <w:rsid w:val="00D37F3D"/>
    <w:rsid w:val="00D41D7E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A6AC0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4AEB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A7EA4"/>
    <w:rsid w:val="00EB574D"/>
    <w:rsid w:val="00EC109D"/>
    <w:rsid w:val="00EC2258"/>
    <w:rsid w:val="00ED4089"/>
    <w:rsid w:val="00ED627E"/>
    <w:rsid w:val="00ED6766"/>
    <w:rsid w:val="00EE2C94"/>
    <w:rsid w:val="00EF13FF"/>
    <w:rsid w:val="00EF333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57589"/>
    <w:rsid w:val="00F6723D"/>
    <w:rsid w:val="00F6778A"/>
    <w:rsid w:val="00F70270"/>
    <w:rsid w:val="00F71FC3"/>
    <w:rsid w:val="00F778CA"/>
    <w:rsid w:val="00F852D1"/>
    <w:rsid w:val="00F92383"/>
    <w:rsid w:val="00F93AD0"/>
    <w:rsid w:val="00FA3257"/>
    <w:rsid w:val="00FA456D"/>
    <w:rsid w:val="00FA7E3E"/>
    <w:rsid w:val="00FB20D9"/>
    <w:rsid w:val="00FB4521"/>
    <w:rsid w:val="00FB6BBC"/>
    <w:rsid w:val="00FC0F69"/>
    <w:rsid w:val="00FC1018"/>
    <w:rsid w:val="00FC3940"/>
    <w:rsid w:val="00FC4DE1"/>
    <w:rsid w:val="00FC5172"/>
    <w:rsid w:val="00FD3B69"/>
    <w:rsid w:val="00FD453E"/>
    <w:rsid w:val="00FD63BE"/>
    <w:rsid w:val="00FE36C0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tnerskadohoda.gov.sk/metodicke-pokyny-ck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tnerskadohoda.gov.sk/metodicke-pokyny-ck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v.sk/?opev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opevs.e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961E1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74B3E"/>
    <w:rsid w:val="00296954"/>
    <w:rsid w:val="002A5BB2"/>
    <w:rsid w:val="003062EB"/>
    <w:rsid w:val="00334261"/>
    <w:rsid w:val="00384A4A"/>
    <w:rsid w:val="003A54AB"/>
    <w:rsid w:val="003B139D"/>
    <w:rsid w:val="00406E0E"/>
    <w:rsid w:val="00455F70"/>
    <w:rsid w:val="004565E1"/>
    <w:rsid w:val="00482598"/>
    <w:rsid w:val="005167C9"/>
    <w:rsid w:val="005475FC"/>
    <w:rsid w:val="00567197"/>
    <w:rsid w:val="00575671"/>
    <w:rsid w:val="0057779C"/>
    <w:rsid w:val="0057791A"/>
    <w:rsid w:val="005C7BD8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6F76BE"/>
    <w:rsid w:val="00717F6E"/>
    <w:rsid w:val="00721117"/>
    <w:rsid w:val="007375A1"/>
    <w:rsid w:val="00737963"/>
    <w:rsid w:val="007707C6"/>
    <w:rsid w:val="007737BC"/>
    <w:rsid w:val="00775C2E"/>
    <w:rsid w:val="007B658B"/>
    <w:rsid w:val="007C6E66"/>
    <w:rsid w:val="007D42E9"/>
    <w:rsid w:val="007D796F"/>
    <w:rsid w:val="00816C66"/>
    <w:rsid w:val="008213A0"/>
    <w:rsid w:val="008A52B5"/>
    <w:rsid w:val="008A5EB9"/>
    <w:rsid w:val="008A66FF"/>
    <w:rsid w:val="008A68F8"/>
    <w:rsid w:val="008C3F89"/>
    <w:rsid w:val="00924C09"/>
    <w:rsid w:val="00942904"/>
    <w:rsid w:val="009616A4"/>
    <w:rsid w:val="00984F65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24508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CF0414"/>
    <w:rsid w:val="00D0088B"/>
    <w:rsid w:val="00D14C02"/>
    <w:rsid w:val="00D43B5C"/>
    <w:rsid w:val="00D62986"/>
    <w:rsid w:val="00D72AE6"/>
    <w:rsid w:val="00D94078"/>
    <w:rsid w:val="00DB3EFD"/>
    <w:rsid w:val="00DC3C78"/>
    <w:rsid w:val="00DE6C9B"/>
    <w:rsid w:val="00E00D09"/>
    <w:rsid w:val="00E5679B"/>
    <w:rsid w:val="00E62426"/>
    <w:rsid w:val="00E675F2"/>
    <w:rsid w:val="00E67885"/>
    <w:rsid w:val="00E67C89"/>
    <w:rsid w:val="00E74BEF"/>
    <w:rsid w:val="00E75C2E"/>
    <w:rsid w:val="00E86AC0"/>
    <w:rsid w:val="00F14661"/>
    <w:rsid w:val="00F43969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57EA0-2509-484D-B45C-05B1DC931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51A0C-69C4-4E7D-B2FD-C1434190B592}"/>
</file>

<file path=customXml/itemProps3.xml><?xml version="1.0" encoding="utf-8"?>
<ds:datastoreItem xmlns:ds="http://schemas.openxmlformats.org/officeDocument/2006/customXml" ds:itemID="{C6F72E11-F9C3-42BE-B40C-8C87EA5E7389}"/>
</file>

<file path=customXml/itemProps4.xml><?xml version="1.0" encoding="utf-8"?>
<ds:datastoreItem xmlns:ds="http://schemas.openxmlformats.org/officeDocument/2006/customXml" ds:itemID="{6A095AF3-5411-4051-8374-55A750633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2018-08-31T05:40:00Z</dcterms:created>
  <dcterms:modified xsi:type="dcterms:W3CDTF">2018-08-31T05:50:00Z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